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0F85" w14:textId="77777777" w:rsidR="00F31C09" w:rsidRDefault="00C12DA6">
      <w:pPr>
        <w:pStyle w:val="BodyText"/>
        <w:spacing w:before="10"/>
        <w:rPr>
          <w:rFonts w:ascii="Times New Roman"/>
          <w:sz w:val="8"/>
        </w:rPr>
      </w:pPr>
      <w:r>
        <w:pict w14:anchorId="78D748D7">
          <v:rect id="docshape2" o:spid="_x0000_s2079" alt="" style="position:absolute;margin-left:41.05pt;margin-top:725.15pt;width:529.9pt;height:3pt;z-index:15728640;mso-wrap-edited:f;mso-width-percent:0;mso-height-percent:0;mso-position-horizontal-relative:page;mso-position-vertical-relative:page;mso-width-percent:0;mso-height-percent:0" fillcolor="#487999" stroked="f">
            <w10:wrap anchorx="page" anchory="page"/>
          </v:rect>
        </w:pict>
      </w:r>
      <w:r>
        <w:pict w14:anchorId="374DE7BE">
          <v:rect id="docshape3" o:spid="_x0000_s2078" alt="" style="position:absolute;margin-left:212.3pt;margin-top:346.1pt;width:8.05pt;height:8.05pt;z-index:-15804416;mso-wrap-edited:f;mso-width-percent:0;mso-height-percent:0;mso-position-horizontal-relative:page;mso-position-vertical-relative:page;mso-width-percent:0;mso-height-percent:0" filled="f" strokeweight=".72pt">
            <w10:wrap anchorx="page" anchory="page"/>
          </v:rect>
        </w:pict>
      </w:r>
      <w:r>
        <w:pict w14:anchorId="65094DD5">
          <v:rect id="docshape4" o:spid="_x0000_s2077" alt="" style="position:absolute;margin-left:245.3pt;margin-top:346.1pt;width:8.05pt;height:8.05pt;z-index:-15803904;mso-wrap-edited:f;mso-width-percent:0;mso-height-percent:0;mso-position-horizontal-relative:page;mso-position-vertical-relative:page;mso-width-percent:0;mso-height-percent:0" filled="f" strokeweight=".72pt">
            <w10:wrap anchorx="page" anchory="page"/>
          </v:rect>
        </w:pict>
      </w:r>
      <w:r>
        <w:pict w14:anchorId="490D0A5B">
          <v:rect id="docshape5" o:spid="_x0000_s2076" alt="" style="position:absolute;margin-left:252.5pt;margin-top:380.05pt;width:8.05pt;height:8.05pt;z-index:-15803392;mso-wrap-edited:f;mso-width-percent:0;mso-height-percent:0;mso-position-horizontal-relative:page;mso-position-vertical-relative:page;mso-width-percent:0;mso-height-percent:0" filled="f" strokeweight=".72pt">
            <w10:wrap anchorx="page" anchory="page"/>
          </v:rect>
        </w:pict>
      </w:r>
      <w:r>
        <w:pict w14:anchorId="5254008E">
          <v:rect id="docshape6" o:spid="_x0000_s2075" alt="" style="position:absolute;margin-left:285.35pt;margin-top:380.05pt;width:8.05pt;height:8.05pt;z-index:-15802880;mso-wrap-edited:f;mso-width-percent:0;mso-height-percent:0;mso-position-horizontal-relative:page;mso-position-vertical-relative:page;mso-width-percent:0;mso-height-percent:0" filled="f" strokeweight=".72pt">
            <w10:wrap anchorx="page" anchory="page"/>
          </v:rect>
        </w:pict>
      </w:r>
      <w:r>
        <w:pict w14:anchorId="31908AEC">
          <v:rect id="docshape7" o:spid="_x0000_s2074" alt="" style="position:absolute;margin-left:67.45pt;margin-top:410.3pt;width:8.05pt;height:8.05pt;z-index:-15802368;mso-wrap-edited:f;mso-width-percent:0;mso-height-percent:0;mso-position-horizontal-relative:page;mso-position-vertical-relative:page;mso-width-percent:0;mso-height-percent:0" filled="f" strokeweight=".72pt">
            <w10:wrap anchorx="page" anchory="page"/>
          </v:rect>
        </w:pict>
      </w:r>
      <w:r>
        <w:pict w14:anchorId="39D33237">
          <v:rect id="docshape8" o:spid="_x0000_s2073" alt="" style="position:absolute;margin-left:67.45pt;margin-top:450.5pt;width:8.05pt;height:8.05pt;z-index:-15801856;mso-wrap-edited:f;mso-width-percent:0;mso-height-percent:0;mso-position-horizontal-relative:page;mso-position-vertical-relative:page;mso-width-percent:0;mso-height-percent:0" filled="f" strokeweight=".72pt">
            <w10:wrap anchorx="page" anchory="page"/>
          </v:rect>
        </w:pict>
      </w:r>
      <w:r>
        <w:pict w14:anchorId="30AECCFC">
          <v:rect id="docshape9" o:spid="_x0000_s2072" alt="" style="position:absolute;margin-left:67.45pt;margin-top:463.9pt;width:8.05pt;height:8.05pt;z-index:-15801344;mso-wrap-edited:f;mso-width-percent:0;mso-height-percent:0;mso-position-horizontal-relative:page;mso-position-vertical-relative:page;mso-width-percent:0;mso-height-percent:0" filled="f" strokeweight=".72pt">
            <w10:wrap anchorx="page" anchory="page"/>
          </v:rect>
        </w:pict>
      </w:r>
      <w:r>
        <w:pict w14:anchorId="772E7916">
          <v:rect id="docshape10" o:spid="_x0000_s2071" alt="" style="position:absolute;margin-left:207.35pt;margin-top:521.05pt;width:8.05pt;height:8.05pt;z-index:-15800832;mso-wrap-edited:f;mso-width-percent:0;mso-height-percent:0;mso-position-horizontal-relative:page;mso-position-vertical-relative:page;mso-width-percent:0;mso-height-percent:0" filled="f" strokeweight=".72pt">
            <w10:wrap anchorx="page" anchory="page"/>
          </v:rect>
        </w:pict>
      </w:r>
      <w:r>
        <w:pict w14:anchorId="02EC4601">
          <v:rect id="docshape11" o:spid="_x0000_s2070" alt="" style="position:absolute;margin-left:240.25pt;margin-top:521.05pt;width:8.05pt;height:8.05pt;z-index:-15800320;mso-wrap-edited:f;mso-width-percent:0;mso-height-percent:0;mso-position-horizontal-relative:page;mso-position-vertical-relative:page;mso-width-percent:0;mso-height-percent:0" filled="f" strokeweight=".72pt">
            <w10:wrap anchorx="page" anchory="page"/>
          </v:rect>
        </w:pict>
      </w:r>
      <w:r>
        <w:pict w14:anchorId="4C4D3422">
          <v:rect id="docshape12" o:spid="_x0000_s2069" alt="" style="position:absolute;margin-left:270.95pt;margin-top:521.05pt;width:8.05pt;height:8.05pt;z-index:-15799808;mso-wrap-edited:f;mso-width-percent:0;mso-height-percent:0;mso-position-horizontal-relative:page;mso-position-vertical-relative:page;mso-width-percent:0;mso-height-percent:0" filled="f" strokeweight=".72pt">
            <w10:wrap anchorx="page" anchory="page"/>
          </v:rect>
        </w:pict>
      </w:r>
      <w:r>
        <w:pict w14:anchorId="4ED1A41C">
          <v:rect id="docshape13" o:spid="_x0000_s2068" alt="" style="position:absolute;margin-left:67.45pt;margin-top:551.3pt;width:8.05pt;height:8.05pt;z-index:-15799296;mso-wrap-edited:f;mso-width-percent:0;mso-height-percent:0;mso-position-horizontal-relative:page;mso-position-vertical-relative:page;mso-width-percent:0;mso-height-percent:0" filled="f" strokeweight=".72pt">
            <w10:wrap anchorx="page" anchory="page"/>
          </v:rect>
        </w:pict>
      </w:r>
      <w:r>
        <w:pict w14:anchorId="7DD3D7D3">
          <v:rect id="docshape14" o:spid="_x0000_s2067" alt="" style="position:absolute;margin-left:67.45pt;margin-top:591.6pt;width:8.05pt;height:8.05pt;z-index:-15798784;mso-wrap-edited:f;mso-width-percent:0;mso-height-percent:0;mso-position-horizontal-relative:page;mso-position-vertical-relative:page;mso-width-percent:0;mso-height-percent:0" filled="f" strokeweight=".72pt">
            <w10:wrap anchorx="page" anchory="page"/>
          </v:rect>
        </w:pict>
      </w:r>
      <w:r>
        <w:pict w14:anchorId="35500803">
          <v:rect id="docshape15" o:spid="_x0000_s2066" alt="" style="position:absolute;margin-left:67.45pt;margin-top:605.05pt;width:8.05pt;height:8.05pt;z-index:-15798272;mso-wrap-edited:f;mso-width-percent:0;mso-height-percent:0;mso-position-horizontal-relative:page;mso-position-vertical-relative:page;mso-width-percent:0;mso-height-percent:0" filled="f" strokeweight=".72pt">
            <w10:wrap anchorx="page" anchory="page"/>
          </v:rect>
        </w:pict>
      </w:r>
      <w:r>
        <w:pict w14:anchorId="4FF1D851">
          <v:rect id="docshape16" o:spid="_x0000_s2065" alt="" style="position:absolute;margin-left:67.45pt;margin-top:645.35pt;width:8.05pt;height:8.05pt;z-index:-15797760;mso-wrap-edited:f;mso-width-percent:0;mso-height-percent:0;mso-position-horizontal-relative:page;mso-position-vertical-relative:page;mso-width-percent:0;mso-height-percent:0" filled="f" strokeweight=".72pt">
            <w10:wrap anchorx="page" anchory="page"/>
          </v:rect>
        </w:pict>
      </w:r>
      <w:r>
        <w:pict w14:anchorId="22839E55">
          <v:rect id="docshape17" o:spid="_x0000_s2064" alt="" style="position:absolute;margin-left:67.45pt;margin-top:658.8pt;width:8.05pt;height:8.05pt;z-index:-15797248;mso-wrap-edited:f;mso-width-percent:0;mso-height-percent:0;mso-position-horizontal-relative:page;mso-position-vertical-relative:page;mso-width-percent:0;mso-height-percent:0" filled="f" strokeweight=".72pt">
            <w10:wrap anchorx="page" anchory="page"/>
          </v:rect>
        </w:pict>
      </w:r>
    </w:p>
    <w:tbl>
      <w:tblPr>
        <w:tblW w:w="0" w:type="auto"/>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2"/>
      </w:tblGrid>
      <w:tr w:rsidR="00F31C09" w14:paraId="6F03B88D" w14:textId="77777777">
        <w:trPr>
          <w:trHeight w:val="379"/>
        </w:trPr>
        <w:tc>
          <w:tcPr>
            <w:tcW w:w="9702" w:type="dxa"/>
            <w:shd w:val="clear" w:color="auto" w:fill="BEBEBE"/>
          </w:tcPr>
          <w:p w14:paraId="44543F0D" w14:textId="0235AC31" w:rsidR="00F31C09" w:rsidRDefault="00AA65F4">
            <w:pPr>
              <w:pStyle w:val="TableParagraph"/>
              <w:spacing w:before="2"/>
              <w:ind w:left="2136" w:right="2122"/>
              <w:jc w:val="center"/>
              <w:rPr>
                <w:b/>
                <w:sz w:val="24"/>
              </w:rPr>
            </w:pPr>
            <w:r>
              <w:rPr>
                <w:b/>
                <w:smallCaps/>
                <w:spacing w:val="-2"/>
                <w:sz w:val="24"/>
              </w:rPr>
              <w:t>Initial Application Eligibility Confirmation</w:t>
            </w:r>
          </w:p>
        </w:tc>
      </w:tr>
    </w:tbl>
    <w:p w14:paraId="7CCBE976" w14:textId="77777777" w:rsidR="00F31C09" w:rsidRDefault="00F31C09">
      <w:pPr>
        <w:pStyle w:val="BodyText"/>
        <w:spacing w:before="1"/>
        <w:rPr>
          <w:rFonts w:ascii="Times New Roman"/>
          <w:sz w:val="21"/>
        </w:rPr>
      </w:pPr>
    </w:p>
    <w:p w14:paraId="35C857F7" w14:textId="77777777" w:rsidR="00F31C09" w:rsidRDefault="00000000">
      <w:pPr>
        <w:pStyle w:val="BodyText"/>
        <w:spacing w:before="56"/>
        <w:ind w:left="340" w:right="315"/>
        <w:jc w:val="both"/>
        <w:rPr>
          <w:sz w:val="24"/>
        </w:rPr>
      </w:pPr>
      <w:r>
        <w:t>The Peggy and Jack Baskin Foundation uses the University of California’s eligibility guidelines. The purpose of this form is to aid community colleges in ensuring that their Peggy and Jack Baskin Foundation Scholarship nominees will be able to attend a UC College and will not be denied admission</w:t>
      </w:r>
      <w:r>
        <w:rPr>
          <w:spacing w:val="40"/>
        </w:rPr>
        <w:t xml:space="preserve"> </w:t>
      </w:r>
      <w:r>
        <w:t xml:space="preserve">or </w:t>
      </w:r>
      <w:r w:rsidRPr="004831A4">
        <w:t>funding due to UC eligibility requirements.</w:t>
      </w:r>
      <w:r w:rsidRPr="004831A4">
        <w:rPr>
          <w:spacing w:val="-1"/>
        </w:rPr>
        <w:t xml:space="preserve"> </w:t>
      </w:r>
      <w:r w:rsidRPr="004831A4">
        <w:t>Please have a</w:t>
      </w:r>
      <w:r w:rsidRPr="004831A4">
        <w:rPr>
          <w:spacing w:val="-1"/>
        </w:rPr>
        <w:t xml:space="preserve"> </w:t>
      </w:r>
      <w:r w:rsidRPr="004831A4">
        <w:t>community college representative complete this form for each student, and please review all residency categories before answering the eligibility questions</w:t>
      </w:r>
      <w:r>
        <w:rPr>
          <w:sz w:val="24"/>
        </w:rPr>
        <w:t>.</w:t>
      </w:r>
    </w:p>
    <w:p w14:paraId="61E3818F" w14:textId="77777777" w:rsidR="00F31C09" w:rsidRDefault="00F31C09">
      <w:pPr>
        <w:pStyle w:val="BodyText"/>
        <w:spacing w:before="11"/>
        <w:rPr>
          <w:sz w:val="21"/>
        </w:rPr>
      </w:pPr>
    </w:p>
    <w:tbl>
      <w:tblPr>
        <w:tblW w:w="0" w:type="auto"/>
        <w:tblInd w:w="117"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9658"/>
      </w:tblGrid>
      <w:tr w:rsidR="00F31C09" w14:paraId="2161A463" w14:textId="77777777">
        <w:trPr>
          <w:trHeight w:val="352"/>
        </w:trPr>
        <w:tc>
          <w:tcPr>
            <w:tcW w:w="9658" w:type="dxa"/>
            <w:tcBorders>
              <w:bottom w:val="single" w:sz="6" w:space="0" w:color="000000"/>
            </w:tcBorders>
            <w:shd w:val="clear" w:color="auto" w:fill="D9D9D9"/>
          </w:tcPr>
          <w:p w14:paraId="6FEE3B30" w14:textId="77777777" w:rsidR="00F31C09" w:rsidRDefault="00000000">
            <w:pPr>
              <w:pStyle w:val="TableParagraph"/>
              <w:spacing w:before="30"/>
              <w:ind w:left="3384" w:right="3378"/>
              <w:jc w:val="center"/>
              <w:rPr>
                <w:b/>
                <w:sz w:val="24"/>
              </w:rPr>
            </w:pPr>
            <w:r>
              <w:rPr>
                <w:b/>
                <w:smallCaps/>
                <w:sz w:val="24"/>
              </w:rPr>
              <w:t>Student</w:t>
            </w:r>
            <w:r>
              <w:rPr>
                <w:b/>
                <w:smallCaps/>
                <w:spacing w:val="-10"/>
                <w:sz w:val="24"/>
              </w:rPr>
              <w:t xml:space="preserve"> </w:t>
            </w:r>
            <w:r>
              <w:rPr>
                <w:b/>
                <w:smallCaps/>
                <w:spacing w:val="-2"/>
                <w:sz w:val="24"/>
              </w:rPr>
              <w:t>Information</w:t>
            </w:r>
          </w:p>
        </w:tc>
      </w:tr>
      <w:tr w:rsidR="00F31C09" w14:paraId="3734500B" w14:textId="77777777">
        <w:trPr>
          <w:trHeight w:val="405"/>
        </w:trPr>
        <w:tc>
          <w:tcPr>
            <w:tcW w:w="9658" w:type="dxa"/>
            <w:tcBorders>
              <w:top w:val="single" w:sz="6" w:space="0" w:color="000000"/>
              <w:bottom w:val="single" w:sz="6" w:space="0" w:color="000000"/>
            </w:tcBorders>
          </w:tcPr>
          <w:p w14:paraId="39EC3EDC" w14:textId="77777777" w:rsidR="00F31C09" w:rsidRDefault="00000000">
            <w:pPr>
              <w:pStyle w:val="TableParagraph"/>
              <w:spacing w:before="66"/>
            </w:pPr>
            <w:r>
              <w:rPr>
                <w:spacing w:val="-2"/>
              </w:rPr>
              <w:t>Name:</w:t>
            </w:r>
          </w:p>
        </w:tc>
      </w:tr>
      <w:tr w:rsidR="00F31C09" w14:paraId="3DE0D13E" w14:textId="77777777">
        <w:trPr>
          <w:trHeight w:val="405"/>
        </w:trPr>
        <w:tc>
          <w:tcPr>
            <w:tcW w:w="9658" w:type="dxa"/>
            <w:tcBorders>
              <w:top w:val="single" w:sz="6" w:space="0" w:color="000000"/>
            </w:tcBorders>
          </w:tcPr>
          <w:p w14:paraId="6CEF92D4" w14:textId="77777777" w:rsidR="00F31C09" w:rsidRDefault="00000000">
            <w:pPr>
              <w:pStyle w:val="TableParagraph"/>
              <w:spacing w:before="68"/>
            </w:pPr>
            <w:r>
              <w:t>Community</w:t>
            </w:r>
            <w:r>
              <w:rPr>
                <w:spacing w:val="-6"/>
              </w:rPr>
              <w:t xml:space="preserve"> </w:t>
            </w:r>
            <w:r>
              <w:rPr>
                <w:spacing w:val="-2"/>
              </w:rPr>
              <w:t>College:</w:t>
            </w:r>
          </w:p>
        </w:tc>
      </w:tr>
    </w:tbl>
    <w:p w14:paraId="74C805AC" w14:textId="77777777" w:rsidR="00F31C09" w:rsidRDefault="00F31C09">
      <w:pPr>
        <w:pStyle w:val="BodyText"/>
      </w:pPr>
    </w:p>
    <w:tbl>
      <w:tblPr>
        <w:tblW w:w="0" w:type="auto"/>
        <w:tblInd w:w="117"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9658"/>
      </w:tblGrid>
      <w:tr w:rsidR="00F31C09" w14:paraId="4E365119" w14:textId="77777777">
        <w:trPr>
          <w:trHeight w:val="352"/>
        </w:trPr>
        <w:tc>
          <w:tcPr>
            <w:tcW w:w="9658" w:type="dxa"/>
            <w:tcBorders>
              <w:bottom w:val="single" w:sz="4" w:space="0" w:color="808080"/>
            </w:tcBorders>
            <w:shd w:val="clear" w:color="auto" w:fill="D9D9D9"/>
          </w:tcPr>
          <w:p w14:paraId="388E82A2" w14:textId="77777777" w:rsidR="00F31C09" w:rsidRDefault="00000000">
            <w:pPr>
              <w:pStyle w:val="TableParagraph"/>
              <w:spacing w:before="30"/>
              <w:ind w:left="3385" w:right="3378"/>
              <w:jc w:val="center"/>
              <w:rPr>
                <w:b/>
                <w:sz w:val="24"/>
              </w:rPr>
            </w:pPr>
            <w:r>
              <w:rPr>
                <w:b/>
                <w:smallCaps/>
                <w:spacing w:val="-2"/>
                <w:sz w:val="24"/>
              </w:rPr>
              <w:t>Student</w:t>
            </w:r>
            <w:r>
              <w:rPr>
                <w:b/>
                <w:smallCaps/>
                <w:spacing w:val="5"/>
                <w:sz w:val="24"/>
              </w:rPr>
              <w:t xml:space="preserve"> </w:t>
            </w:r>
            <w:r>
              <w:rPr>
                <w:b/>
                <w:smallCaps/>
                <w:spacing w:val="-2"/>
                <w:sz w:val="24"/>
              </w:rPr>
              <w:t>Eligibility</w:t>
            </w:r>
            <w:r>
              <w:rPr>
                <w:b/>
                <w:smallCaps/>
                <w:spacing w:val="6"/>
                <w:sz w:val="24"/>
              </w:rPr>
              <w:t xml:space="preserve"> </w:t>
            </w:r>
            <w:r>
              <w:rPr>
                <w:b/>
                <w:smallCaps/>
                <w:spacing w:val="-2"/>
                <w:sz w:val="24"/>
              </w:rPr>
              <w:t>Verification</w:t>
            </w:r>
          </w:p>
        </w:tc>
      </w:tr>
      <w:tr w:rsidR="00F31C09" w14:paraId="5B507CD7" w14:textId="77777777">
        <w:trPr>
          <w:trHeight w:val="472"/>
        </w:trPr>
        <w:tc>
          <w:tcPr>
            <w:tcW w:w="9658" w:type="dxa"/>
            <w:tcBorders>
              <w:top w:val="single" w:sz="4" w:space="0" w:color="808080"/>
              <w:bottom w:val="single" w:sz="4" w:space="0" w:color="808080"/>
            </w:tcBorders>
          </w:tcPr>
          <w:p w14:paraId="14D21A87" w14:textId="77777777" w:rsidR="00F31C09" w:rsidRDefault="00000000">
            <w:pPr>
              <w:pStyle w:val="TableParagraph"/>
              <w:tabs>
                <w:tab w:val="left" w:pos="3268"/>
                <w:tab w:val="left" w:pos="3928"/>
              </w:tabs>
              <w:spacing w:before="100"/>
            </w:pPr>
            <w:r>
              <w:rPr>
                <w:b/>
              </w:rPr>
              <w:t>1)</w:t>
            </w:r>
            <w:r>
              <w:rPr>
                <w:b/>
                <w:spacing w:val="-1"/>
              </w:rPr>
              <w:t xml:space="preserve"> </w:t>
            </w:r>
            <w:r>
              <w:t>Is</w:t>
            </w:r>
            <w:r>
              <w:rPr>
                <w:spacing w:val="-3"/>
              </w:rPr>
              <w:t xml:space="preserve"> </w:t>
            </w:r>
            <w:r>
              <w:t>the</w:t>
            </w:r>
            <w:r>
              <w:rPr>
                <w:spacing w:val="-3"/>
              </w:rPr>
              <w:t xml:space="preserve"> </w:t>
            </w:r>
            <w:r>
              <w:t>student</w:t>
            </w:r>
            <w:r>
              <w:rPr>
                <w:spacing w:val="-1"/>
              </w:rPr>
              <w:t xml:space="preserve"> </w:t>
            </w:r>
            <w:r>
              <w:t>a</w:t>
            </w:r>
            <w:r>
              <w:rPr>
                <w:spacing w:val="-3"/>
              </w:rPr>
              <w:t xml:space="preserve"> </w:t>
            </w:r>
            <w:r>
              <w:t>U.S.</w:t>
            </w:r>
            <w:r>
              <w:rPr>
                <w:spacing w:val="-1"/>
              </w:rPr>
              <w:t xml:space="preserve"> </w:t>
            </w:r>
            <w:r>
              <w:rPr>
                <w:spacing w:val="-2"/>
              </w:rPr>
              <w:t>citizen?</w:t>
            </w:r>
            <w:r>
              <w:tab/>
            </w:r>
            <w:r>
              <w:rPr>
                <w:spacing w:val="-5"/>
              </w:rPr>
              <w:t>Yes</w:t>
            </w:r>
            <w:r>
              <w:tab/>
              <w:t>No</w:t>
            </w:r>
            <w:r>
              <w:rPr>
                <w:spacing w:val="-3"/>
              </w:rPr>
              <w:t xml:space="preserve"> </w:t>
            </w:r>
            <w:r>
              <w:t>(If</w:t>
            </w:r>
            <w:r>
              <w:rPr>
                <w:spacing w:val="-4"/>
              </w:rPr>
              <w:t xml:space="preserve"> </w:t>
            </w:r>
            <w:r>
              <w:t>no,</w:t>
            </w:r>
            <w:r>
              <w:rPr>
                <w:spacing w:val="-4"/>
              </w:rPr>
              <w:t xml:space="preserve"> </w:t>
            </w:r>
            <w:r>
              <w:t>please</w:t>
            </w:r>
            <w:r>
              <w:rPr>
                <w:spacing w:val="-4"/>
              </w:rPr>
              <w:t xml:space="preserve"> </w:t>
            </w:r>
            <w:r>
              <w:t>go</w:t>
            </w:r>
            <w:r>
              <w:rPr>
                <w:spacing w:val="-1"/>
              </w:rPr>
              <w:t xml:space="preserve"> </w:t>
            </w:r>
            <w:r>
              <w:t>to</w:t>
            </w:r>
            <w:r>
              <w:rPr>
                <w:spacing w:val="-1"/>
              </w:rPr>
              <w:t xml:space="preserve"> </w:t>
            </w:r>
            <w:r>
              <w:t>question</w:t>
            </w:r>
            <w:r>
              <w:rPr>
                <w:spacing w:val="-4"/>
              </w:rPr>
              <w:t xml:space="preserve"> </w:t>
            </w:r>
            <w:r>
              <w:rPr>
                <w:spacing w:val="-5"/>
              </w:rPr>
              <w:t>#2)</w:t>
            </w:r>
          </w:p>
        </w:tc>
      </w:tr>
      <w:tr w:rsidR="00F31C09" w14:paraId="4F65E0F8" w14:textId="77777777">
        <w:trPr>
          <w:trHeight w:val="594"/>
        </w:trPr>
        <w:tc>
          <w:tcPr>
            <w:tcW w:w="9658" w:type="dxa"/>
            <w:tcBorders>
              <w:top w:val="single" w:sz="4" w:space="0" w:color="808080"/>
              <w:bottom w:val="single" w:sz="4" w:space="0" w:color="808080"/>
            </w:tcBorders>
          </w:tcPr>
          <w:p w14:paraId="39D22F1B" w14:textId="77777777" w:rsidR="00F31C09" w:rsidRDefault="00000000">
            <w:pPr>
              <w:pStyle w:val="TableParagraph"/>
              <w:tabs>
                <w:tab w:val="left" w:pos="4072"/>
                <w:tab w:val="left" w:pos="4730"/>
              </w:tabs>
              <w:spacing w:before="28"/>
              <w:ind w:right="472"/>
            </w:pPr>
            <w:r>
              <w:rPr>
                <w:b/>
              </w:rPr>
              <w:t>1B)</w:t>
            </w:r>
            <w:r>
              <w:rPr>
                <w:b/>
                <w:spacing w:val="-1"/>
              </w:rPr>
              <w:t xml:space="preserve"> </w:t>
            </w:r>
            <w:r>
              <w:t>If</w:t>
            </w:r>
            <w:r>
              <w:rPr>
                <w:spacing w:val="-2"/>
              </w:rPr>
              <w:t xml:space="preserve"> </w:t>
            </w:r>
            <w:r>
              <w:t>the</w:t>
            </w:r>
            <w:r>
              <w:rPr>
                <w:spacing w:val="-1"/>
              </w:rPr>
              <w:t xml:space="preserve"> </w:t>
            </w:r>
            <w:r>
              <w:t>student</w:t>
            </w:r>
            <w:r>
              <w:rPr>
                <w:spacing w:val="-4"/>
              </w:rPr>
              <w:t xml:space="preserve"> </w:t>
            </w:r>
            <w:r>
              <w:t>is</w:t>
            </w:r>
            <w:r>
              <w:rPr>
                <w:spacing w:val="-2"/>
              </w:rPr>
              <w:t xml:space="preserve"> </w:t>
            </w:r>
            <w:r>
              <w:t>a</w:t>
            </w:r>
            <w:r>
              <w:rPr>
                <w:spacing w:val="-4"/>
              </w:rPr>
              <w:t xml:space="preserve"> </w:t>
            </w:r>
            <w:r>
              <w:t>U.S.</w:t>
            </w:r>
            <w:r>
              <w:rPr>
                <w:spacing w:val="-2"/>
              </w:rPr>
              <w:t xml:space="preserve"> </w:t>
            </w:r>
            <w:r>
              <w:t>citizen,</w:t>
            </w:r>
            <w:r>
              <w:rPr>
                <w:spacing w:val="-2"/>
              </w:rPr>
              <w:t xml:space="preserve"> </w:t>
            </w:r>
            <w:r>
              <w:t>do</w:t>
            </w:r>
            <w:r>
              <w:rPr>
                <w:spacing w:val="-3"/>
              </w:rPr>
              <w:t xml:space="preserve"> </w:t>
            </w:r>
            <w:r>
              <w:t>they</w:t>
            </w:r>
            <w:r>
              <w:rPr>
                <w:spacing w:val="-3"/>
              </w:rPr>
              <w:t xml:space="preserve"> </w:t>
            </w:r>
            <w:r>
              <w:t>qualify</w:t>
            </w:r>
            <w:r>
              <w:rPr>
                <w:spacing w:val="-1"/>
              </w:rPr>
              <w:t xml:space="preserve"> </w:t>
            </w:r>
            <w:r>
              <w:t>for</w:t>
            </w:r>
            <w:r>
              <w:rPr>
                <w:spacing w:val="-4"/>
              </w:rPr>
              <w:t xml:space="preserve"> </w:t>
            </w:r>
            <w:r>
              <w:t>enrollment</w:t>
            </w:r>
            <w:r>
              <w:rPr>
                <w:spacing w:val="-1"/>
              </w:rPr>
              <w:t xml:space="preserve"> </w:t>
            </w:r>
            <w:r>
              <w:t>at</w:t>
            </w:r>
            <w:r>
              <w:rPr>
                <w:spacing w:val="-4"/>
              </w:rPr>
              <w:t xml:space="preserve"> </w:t>
            </w:r>
            <w:r>
              <w:t>a</w:t>
            </w:r>
            <w:r>
              <w:rPr>
                <w:spacing w:val="-2"/>
              </w:rPr>
              <w:t xml:space="preserve"> </w:t>
            </w:r>
            <w:r>
              <w:t>UC</w:t>
            </w:r>
            <w:r>
              <w:rPr>
                <w:spacing w:val="-4"/>
              </w:rPr>
              <w:t xml:space="preserve"> </w:t>
            </w:r>
            <w:r>
              <w:t>college</w:t>
            </w:r>
            <w:r>
              <w:rPr>
                <w:spacing w:val="-1"/>
              </w:rPr>
              <w:t xml:space="preserve"> </w:t>
            </w:r>
            <w:r>
              <w:t>at</w:t>
            </w:r>
            <w:r>
              <w:rPr>
                <w:spacing w:val="-1"/>
              </w:rPr>
              <w:t xml:space="preserve"> </w:t>
            </w:r>
            <w:r>
              <w:t>the</w:t>
            </w:r>
            <w:r>
              <w:rPr>
                <w:spacing w:val="-1"/>
              </w:rPr>
              <w:t xml:space="preserve"> </w:t>
            </w:r>
            <w:r>
              <w:t>in-state</w:t>
            </w:r>
            <w:r>
              <w:rPr>
                <w:spacing w:val="-4"/>
              </w:rPr>
              <w:t xml:space="preserve"> </w:t>
            </w:r>
            <w:r>
              <w:t>tuition rate as a permanent California resident?</w:t>
            </w:r>
            <w:r>
              <w:tab/>
            </w:r>
            <w:r>
              <w:rPr>
                <w:spacing w:val="-4"/>
              </w:rPr>
              <w:t>Yes</w:t>
            </w:r>
            <w:r>
              <w:tab/>
            </w:r>
            <w:r>
              <w:rPr>
                <w:spacing w:val="-6"/>
              </w:rPr>
              <w:t>No</w:t>
            </w:r>
          </w:p>
        </w:tc>
      </w:tr>
      <w:tr w:rsidR="00F31C09" w14:paraId="09F67841" w14:textId="77777777">
        <w:trPr>
          <w:trHeight w:val="2205"/>
        </w:trPr>
        <w:tc>
          <w:tcPr>
            <w:tcW w:w="9658" w:type="dxa"/>
            <w:tcBorders>
              <w:top w:val="single" w:sz="4" w:space="0" w:color="808080"/>
              <w:bottom w:val="single" w:sz="4" w:space="0" w:color="808080"/>
            </w:tcBorders>
          </w:tcPr>
          <w:p w14:paraId="127472D9" w14:textId="77777777" w:rsidR="00F31C09" w:rsidRDefault="00000000">
            <w:pPr>
              <w:pStyle w:val="TableParagraph"/>
              <w:spacing w:before="28"/>
              <w:jc w:val="both"/>
            </w:pPr>
            <w:r>
              <w:rPr>
                <w:b/>
              </w:rPr>
              <w:t>1C)</w:t>
            </w:r>
            <w:r>
              <w:rPr>
                <w:b/>
                <w:spacing w:val="-5"/>
              </w:rPr>
              <w:t xml:space="preserve"> </w:t>
            </w:r>
            <w:r>
              <w:t>If</w:t>
            </w:r>
            <w:r>
              <w:rPr>
                <w:spacing w:val="-3"/>
              </w:rPr>
              <w:t xml:space="preserve"> </w:t>
            </w:r>
            <w:r>
              <w:t>yes,</w:t>
            </w:r>
            <w:r>
              <w:rPr>
                <w:spacing w:val="-4"/>
              </w:rPr>
              <w:t xml:space="preserve"> </w:t>
            </w:r>
            <w:r>
              <w:t>please</w:t>
            </w:r>
            <w:r>
              <w:rPr>
                <w:spacing w:val="-5"/>
              </w:rPr>
              <w:t xml:space="preserve"> </w:t>
            </w:r>
            <w:r>
              <w:t>verify</w:t>
            </w:r>
            <w:r>
              <w:rPr>
                <w:spacing w:val="-5"/>
              </w:rPr>
              <w:t xml:space="preserve"> </w:t>
            </w:r>
            <w:r>
              <w:t>that</w:t>
            </w:r>
            <w:r>
              <w:rPr>
                <w:spacing w:val="-2"/>
              </w:rPr>
              <w:t xml:space="preserve"> </w:t>
            </w:r>
            <w:r>
              <w:t>the</w:t>
            </w:r>
            <w:r>
              <w:rPr>
                <w:spacing w:val="-6"/>
              </w:rPr>
              <w:t xml:space="preserve"> </w:t>
            </w:r>
            <w:r>
              <w:t>student</w:t>
            </w:r>
            <w:r>
              <w:rPr>
                <w:spacing w:val="-5"/>
              </w:rPr>
              <w:t xml:space="preserve"> </w:t>
            </w:r>
            <w:r>
              <w:t>meets</w:t>
            </w:r>
            <w:r>
              <w:rPr>
                <w:spacing w:val="-6"/>
              </w:rPr>
              <w:t xml:space="preserve"> </w:t>
            </w:r>
            <w:proofErr w:type="gramStart"/>
            <w:r>
              <w:rPr>
                <w:b/>
              </w:rPr>
              <w:t>all</w:t>
            </w:r>
            <w:r>
              <w:rPr>
                <w:b/>
                <w:spacing w:val="-5"/>
              </w:rPr>
              <w:t xml:space="preserve"> </w:t>
            </w:r>
            <w:r>
              <w:rPr>
                <w:b/>
              </w:rPr>
              <w:t>of</w:t>
            </w:r>
            <w:proofErr w:type="gramEnd"/>
            <w:r>
              <w:rPr>
                <w:b/>
                <w:spacing w:val="-3"/>
              </w:rPr>
              <w:t xml:space="preserve"> </w:t>
            </w:r>
            <w:r>
              <w:t>the</w:t>
            </w:r>
            <w:r>
              <w:rPr>
                <w:spacing w:val="-3"/>
              </w:rPr>
              <w:t xml:space="preserve"> </w:t>
            </w:r>
            <w:r>
              <w:t>following</w:t>
            </w:r>
            <w:r>
              <w:rPr>
                <w:spacing w:val="-4"/>
              </w:rPr>
              <w:t xml:space="preserve"> </w:t>
            </w:r>
            <w:r>
              <w:t>California</w:t>
            </w:r>
            <w:r>
              <w:rPr>
                <w:spacing w:val="-4"/>
              </w:rPr>
              <w:t xml:space="preserve"> </w:t>
            </w:r>
            <w:r>
              <w:t>resident</w:t>
            </w:r>
            <w:r>
              <w:rPr>
                <w:spacing w:val="-2"/>
              </w:rPr>
              <w:t xml:space="preserve"> </w:t>
            </w:r>
            <w:r>
              <w:t>eligibility</w:t>
            </w:r>
            <w:r>
              <w:rPr>
                <w:spacing w:val="-4"/>
              </w:rPr>
              <w:t xml:space="preserve"> </w:t>
            </w:r>
            <w:r>
              <w:rPr>
                <w:spacing w:val="-2"/>
              </w:rPr>
              <w:t>criteria:</w:t>
            </w:r>
          </w:p>
          <w:p w14:paraId="18669FC3" w14:textId="77777777" w:rsidR="00F31C09" w:rsidRDefault="00000000">
            <w:pPr>
              <w:pStyle w:val="TableParagraph"/>
              <w:ind w:left="114" w:right="214" w:firstLine="256"/>
              <w:jc w:val="both"/>
            </w:pPr>
            <w:r>
              <w:t>The student will</w:t>
            </w:r>
            <w:r>
              <w:rPr>
                <w:spacing w:val="-3"/>
              </w:rPr>
              <w:t xml:space="preserve"> </w:t>
            </w:r>
            <w:r>
              <w:t>have been</w:t>
            </w:r>
            <w:r>
              <w:rPr>
                <w:spacing w:val="-1"/>
              </w:rPr>
              <w:t xml:space="preserve"> </w:t>
            </w:r>
            <w:r>
              <w:t>permanently domiciled</w:t>
            </w:r>
            <w:r>
              <w:rPr>
                <w:spacing w:val="-1"/>
              </w:rPr>
              <w:t xml:space="preserve"> </w:t>
            </w:r>
            <w:r>
              <w:t>and</w:t>
            </w:r>
            <w:r>
              <w:rPr>
                <w:spacing w:val="-1"/>
              </w:rPr>
              <w:t xml:space="preserve"> </w:t>
            </w:r>
            <w:r>
              <w:t>physically present in</w:t>
            </w:r>
            <w:r>
              <w:rPr>
                <w:spacing w:val="-3"/>
              </w:rPr>
              <w:t xml:space="preserve"> </w:t>
            </w:r>
            <w:r>
              <w:t>California for a period</w:t>
            </w:r>
            <w:r>
              <w:rPr>
                <w:spacing w:val="-3"/>
              </w:rPr>
              <w:t xml:space="preserve"> </w:t>
            </w:r>
            <w:r>
              <w:t>of at</w:t>
            </w:r>
            <w:r>
              <w:rPr>
                <w:spacing w:val="-1"/>
              </w:rPr>
              <w:t xml:space="preserve"> </w:t>
            </w:r>
            <w:r>
              <w:t>least</w:t>
            </w:r>
            <w:r>
              <w:rPr>
                <w:spacing w:val="-1"/>
              </w:rPr>
              <w:t xml:space="preserve"> </w:t>
            </w:r>
            <w:r>
              <w:t>one</w:t>
            </w:r>
            <w:r>
              <w:rPr>
                <w:spacing w:val="-1"/>
              </w:rPr>
              <w:t xml:space="preserve"> </w:t>
            </w:r>
            <w:r>
              <w:t>full</w:t>
            </w:r>
            <w:r>
              <w:rPr>
                <w:spacing w:val="-5"/>
              </w:rPr>
              <w:t xml:space="preserve"> </w:t>
            </w:r>
            <w:r>
              <w:t>year</w:t>
            </w:r>
            <w:r>
              <w:rPr>
                <w:spacing w:val="-2"/>
              </w:rPr>
              <w:t xml:space="preserve"> </w:t>
            </w:r>
            <w:r>
              <w:t>by</w:t>
            </w:r>
            <w:r>
              <w:rPr>
                <w:spacing w:val="-1"/>
              </w:rPr>
              <w:t xml:space="preserve"> </w:t>
            </w:r>
            <w:r>
              <w:t>the</w:t>
            </w:r>
            <w:r>
              <w:rPr>
                <w:spacing w:val="-4"/>
              </w:rPr>
              <w:t xml:space="preserve"> </w:t>
            </w:r>
            <w:r>
              <w:t>UC</w:t>
            </w:r>
            <w:r>
              <w:rPr>
                <w:spacing w:val="-2"/>
              </w:rPr>
              <w:t xml:space="preserve"> </w:t>
            </w:r>
            <w:r>
              <w:t>Residence</w:t>
            </w:r>
            <w:r>
              <w:rPr>
                <w:spacing w:val="-4"/>
              </w:rPr>
              <w:t xml:space="preserve"> </w:t>
            </w:r>
            <w:r>
              <w:t>Determination</w:t>
            </w:r>
            <w:r>
              <w:rPr>
                <w:spacing w:val="-3"/>
              </w:rPr>
              <w:t xml:space="preserve"> </w:t>
            </w:r>
            <w:r>
              <w:t>Date</w:t>
            </w:r>
            <w:r>
              <w:rPr>
                <w:spacing w:val="-4"/>
              </w:rPr>
              <w:t xml:space="preserve"> </w:t>
            </w:r>
            <w:r>
              <w:t>that</w:t>
            </w:r>
            <w:r>
              <w:rPr>
                <w:spacing w:val="-1"/>
              </w:rPr>
              <w:t xml:space="preserve"> </w:t>
            </w:r>
            <w:r>
              <w:t>applies</w:t>
            </w:r>
            <w:r>
              <w:rPr>
                <w:spacing w:val="-4"/>
              </w:rPr>
              <w:t xml:space="preserve"> </w:t>
            </w:r>
            <w:r>
              <w:t>to</w:t>
            </w:r>
            <w:r>
              <w:rPr>
                <w:spacing w:val="-1"/>
              </w:rPr>
              <w:t xml:space="preserve"> </w:t>
            </w:r>
            <w:r>
              <w:t>the</w:t>
            </w:r>
            <w:r>
              <w:rPr>
                <w:spacing w:val="-6"/>
              </w:rPr>
              <w:t xml:space="preserve"> </w:t>
            </w:r>
            <w:r>
              <w:t>first</w:t>
            </w:r>
            <w:r>
              <w:rPr>
                <w:spacing w:val="-1"/>
              </w:rPr>
              <w:t xml:space="preserve"> </w:t>
            </w:r>
            <w:r>
              <w:t>academic</w:t>
            </w:r>
            <w:r>
              <w:rPr>
                <w:spacing w:val="-4"/>
              </w:rPr>
              <w:t xml:space="preserve"> </w:t>
            </w:r>
            <w:r>
              <w:t>term</w:t>
            </w:r>
            <w:r>
              <w:rPr>
                <w:spacing w:val="-1"/>
              </w:rPr>
              <w:t xml:space="preserve"> </w:t>
            </w:r>
            <w:r>
              <w:t>for which they will enroll at a UC college.</w:t>
            </w:r>
          </w:p>
          <w:p w14:paraId="340BC6C5" w14:textId="77777777" w:rsidR="00F31C09" w:rsidRDefault="00000000">
            <w:pPr>
              <w:pStyle w:val="TableParagraph"/>
              <w:spacing w:line="267" w:lineRule="exact"/>
              <w:ind w:left="371"/>
            </w:pPr>
            <w:r>
              <w:t>The</w:t>
            </w:r>
            <w:r>
              <w:rPr>
                <w:spacing w:val="-5"/>
              </w:rPr>
              <w:t xml:space="preserve"> </w:t>
            </w:r>
            <w:r>
              <w:t>student</w:t>
            </w:r>
            <w:r>
              <w:rPr>
                <w:spacing w:val="-3"/>
              </w:rPr>
              <w:t xml:space="preserve"> </w:t>
            </w:r>
            <w:r>
              <w:t>satisfies</w:t>
            </w:r>
            <w:r>
              <w:rPr>
                <w:spacing w:val="-6"/>
              </w:rPr>
              <w:t xml:space="preserve"> </w:t>
            </w:r>
            <w:r>
              <w:t>the</w:t>
            </w:r>
            <w:r>
              <w:rPr>
                <w:spacing w:val="-2"/>
              </w:rPr>
              <w:t xml:space="preserve"> </w:t>
            </w:r>
            <w:r>
              <w:t>UC</w:t>
            </w:r>
            <w:r>
              <w:rPr>
                <w:spacing w:val="-4"/>
              </w:rPr>
              <w:t xml:space="preserve"> </w:t>
            </w:r>
            <w:r>
              <w:t>requirements</w:t>
            </w:r>
            <w:r>
              <w:rPr>
                <w:spacing w:val="-6"/>
              </w:rPr>
              <w:t xml:space="preserve"> </w:t>
            </w:r>
            <w:r>
              <w:t>to</w:t>
            </w:r>
            <w:r>
              <w:rPr>
                <w:spacing w:val="-2"/>
              </w:rPr>
              <w:t xml:space="preserve"> </w:t>
            </w:r>
            <w:r>
              <w:t>demonstrate</w:t>
            </w:r>
            <w:r>
              <w:rPr>
                <w:spacing w:val="-3"/>
              </w:rPr>
              <w:t xml:space="preserve"> </w:t>
            </w:r>
            <w:r>
              <w:t>intent</w:t>
            </w:r>
            <w:r>
              <w:rPr>
                <w:spacing w:val="-6"/>
              </w:rPr>
              <w:t xml:space="preserve"> </w:t>
            </w:r>
            <w:r>
              <w:t>to</w:t>
            </w:r>
            <w:r>
              <w:rPr>
                <w:spacing w:val="-4"/>
              </w:rPr>
              <w:t xml:space="preserve"> </w:t>
            </w:r>
            <w:r>
              <w:t>remain</w:t>
            </w:r>
            <w:r>
              <w:rPr>
                <w:spacing w:val="-5"/>
              </w:rPr>
              <w:t xml:space="preserve"> </w:t>
            </w:r>
            <w:r>
              <w:t>in</w:t>
            </w:r>
            <w:r>
              <w:rPr>
                <w:spacing w:val="-4"/>
              </w:rPr>
              <w:t xml:space="preserve"> </w:t>
            </w:r>
            <w:r>
              <w:rPr>
                <w:spacing w:val="-2"/>
              </w:rPr>
              <w:t>California.</w:t>
            </w:r>
          </w:p>
          <w:p w14:paraId="42D53F9E" w14:textId="77777777" w:rsidR="00F31C09" w:rsidRDefault="00000000">
            <w:pPr>
              <w:pStyle w:val="TableParagraph"/>
              <w:ind w:left="114" w:right="237" w:firstLine="256"/>
            </w:pPr>
            <w:r>
              <w:t xml:space="preserve">The student’s parents satisfy the UC definition of California permanent residency; </w:t>
            </w:r>
            <w:proofErr w:type="gramStart"/>
            <w:r>
              <w:rPr>
                <w:b/>
              </w:rPr>
              <w:t>or</w:t>
            </w:r>
            <w:r>
              <w:t>,</w:t>
            </w:r>
            <w:proofErr w:type="gramEnd"/>
            <w:r>
              <w:t xml:space="preserve"> the student’s parents</w:t>
            </w:r>
            <w:r>
              <w:rPr>
                <w:spacing w:val="-3"/>
              </w:rPr>
              <w:t xml:space="preserve"> </w:t>
            </w:r>
            <w:r>
              <w:t>are</w:t>
            </w:r>
            <w:r>
              <w:rPr>
                <w:spacing w:val="-4"/>
              </w:rPr>
              <w:t xml:space="preserve"> </w:t>
            </w:r>
            <w:r>
              <w:t>deceased;</w:t>
            </w:r>
            <w:r>
              <w:rPr>
                <w:spacing w:val="-4"/>
              </w:rPr>
              <w:t xml:space="preserve"> </w:t>
            </w:r>
            <w:r>
              <w:rPr>
                <w:b/>
              </w:rPr>
              <w:t>or</w:t>
            </w:r>
            <w:r>
              <w:t>,</w:t>
            </w:r>
            <w:r>
              <w:rPr>
                <w:spacing w:val="-4"/>
              </w:rPr>
              <w:t xml:space="preserve"> </w:t>
            </w:r>
            <w:r>
              <w:t>the</w:t>
            </w:r>
            <w:r>
              <w:rPr>
                <w:spacing w:val="-2"/>
              </w:rPr>
              <w:t xml:space="preserve"> </w:t>
            </w:r>
            <w:r>
              <w:t>student</w:t>
            </w:r>
            <w:r>
              <w:rPr>
                <w:spacing w:val="-2"/>
              </w:rPr>
              <w:t xml:space="preserve"> </w:t>
            </w:r>
            <w:r>
              <w:t>is</w:t>
            </w:r>
            <w:r>
              <w:rPr>
                <w:spacing w:val="-3"/>
              </w:rPr>
              <w:t xml:space="preserve"> </w:t>
            </w:r>
            <w:r>
              <w:t>verifiably</w:t>
            </w:r>
            <w:r>
              <w:rPr>
                <w:spacing w:val="-2"/>
              </w:rPr>
              <w:t xml:space="preserve"> </w:t>
            </w:r>
            <w:r>
              <w:t>financially</w:t>
            </w:r>
            <w:r>
              <w:rPr>
                <w:spacing w:val="-2"/>
              </w:rPr>
              <w:t xml:space="preserve"> </w:t>
            </w:r>
            <w:r>
              <w:t>independent</w:t>
            </w:r>
            <w:r>
              <w:rPr>
                <w:spacing w:val="-4"/>
              </w:rPr>
              <w:t xml:space="preserve"> </w:t>
            </w:r>
            <w:r>
              <w:t>from</w:t>
            </w:r>
            <w:r>
              <w:rPr>
                <w:spacing w:val="-4"/>
              </w:rPr>
              <w:t xml:space="preserve"> </w:t>
            </w:r>
            <w:r>
              <w:t>their</w:t>
            </w:r>
            <w:r>
              <w:rPr>
                <w:spacing w:val="-3"/>
              </w:rPr>
              <w:t xml:space="preserve"> </w:t>
            </w:r>
            <w:r>
              <w:t>parents,</w:t>
            </w:r>
            <w:r>
              <w:rPr>
                <w:spacing w:val="-4"/>
              </w:rPr>
              <w:t xml:space="preserve"> </w:t>
            </w:r>
            <w:r>
              <w:t>as</w:t>
            </w:r>
            <w:r>
              <w:rPr>
                <w:spacing w:val="-3"/>
              </w:rPr>
              <w:t xml:space="preserve"> </w:t>
            </w:r>
            <w:r>
              <w:t>defined by UC policy.</w:t>
            </w:r>
          </w:p>
        </w:tc>
      </w:tr>
      <w:tr w:rsidR="00F31C09" w14:paraId="16AF5953" w14:textId="77777777">
        <w:trPr>
          <w:trHeight w:val="594"/>
        </w:trPr>
        <w:tc>
          <w:tcPr>
            <w:tcW w:w="9658" w:type="dxa"/>
            <w:tcBorders>
              <w:top w:val="single" w:sz="4" w:space="0" w:color="808080"/>
              <w:bottom w:val="single" w:sz="4" w:space="0" w:color="808080"/>
            </w:tcBorders>
          </w:tcPr>
          <w:p w14:paraId="4F6FFFA6" w14:textId="77777777" w:rsidR="00F31C09" w:rsidRDefault="00000000">
            <w:pPr>
              <w:pStyle w:val="TableParagraph"/>
              <w:tabs>
                <w:tab w:val="left" w:pos="3170"/>
                <w:tab w:val="left" w:pos="3827"/>
                <w:tab w:val="left" w:pos="4442"/>
              </w:tabs>
              <w:spacing w:before="28"/>
              <w:ind w:right="237"/>
            </w:pPr>
            <w:r>
              <w:rPr>
                <w:b/>
              </w:rPr>
              <w:t>2)</w:t>
            </w:r>
            <w:r>
              <w:rPr>
                <w:b/>
                <w:spacing w:val="-1"/>
              </w:rPr>
              <w:t xml:space="preserve"> </w:t>
            </w:r>
            <w:r>
              <w:t>If</w:t>
            </w:r>
            <w:r>
              <w:rPr>
                <w:spacing w:val="-5"/>
              </w:rPr>
              <w:t xml:space="preserve"> </w:t>
            </w:r>
            <w:r>
              <w:t>the</w:t>
            </w:r>
            <w:r>
              <w:rPr>
                <w:spacing w:val="-1"/>
              </w:rPr>
              <w:t xml:space="preserve"> </w:t>
            </w:r>
            <w:r>
              <w:t>student</w:t>
            </w:r>
            <w:r>
              <w:rPr>
                <w:spacing w:val="-1"/>
              </w:rPr>
              <w:t xml:space="preserve"> </w:t>
            </w:r>
            <w:r>
              <w:t>is</w:t>
            </w:r>
            <w:r>
              <w:rPr>
                <w:spacing w:val="-4"/>
              </w:rPr>
              <w:t xml:space="preserve"> </w:t>
            </w:r>
            <w:r>
              <w:t>not</w:t>
            </w:r>
            <w:r>
              <w:rPr>
                <w:spacing w:val="-4"/>
              </w:rPr>
              <w:t xml:space="preserve"> </w:t>
            </w:r>
            <w:r>
              <w:t>a</w:t>
            </w:r>
            <w:r>
              <w:rPr>
                <w:spacing w:val="-2"/>
              </w:rPr>
              <w:t xml:space="preserve"> </w:t>
            </w:r>
            <w:r>
              <w:t>U.S.</w:t>
            </w:r>
            <w:r>
              <w:rPr>
                <w:spacing w:val="-2"/>
              </w:rPr>
              <w:t xml:space="preserve"> </w:t>
            </w:r>
            <w:r>
              <w:t>citizen,</w:t>
            </w:r>
            <w:r>
              <w:rPr>
                <w:spacing w:val="-2"/>
              </w:rPr>
              <w:t xml:space="preserve"> </w:t>
            </w:r>
            <w:r>
              <w:t>do</w:t>
            </w:r>
            <w:r>
              <w:rPr>
                <w:spacing w:val="-3"/>
              </w:rPr>
              <w:t xml:space="preserve"> </w:t>
            </w:r>
            <w:r>
              <w:t>they</w:t>
            </w:r>
            <w:r>
              <w:rPr>
                <w:spacing w:val="-1"/>
              </w:rPr>
              <w:t xml:space="preserve"> </w:t>
            </w:r>
            <w:r>
              <w:t>qualify</w:t>
            </w:r>
            <w:r>
              <w:rPr>
                <w:spacing w:val="-1"/>
              </w:rPr>
              <w:t xml:space="preserve"> </w:t>
            </w:r>
            <w:r>
              <w:t>for</w:t>
            </w:r>
            <w:r>
              <w:rPr>
                <w:spacing w:val="-2"/>
              </w:rPr>
              <w:t xml:space="preserve"> </w:t>
            </w:r>
            <w:r>
              <w:t>enrollment</w:t>
            </w:r>
            <w:r>
              <w:rPr>
                <w:spacing w:val="-1"/>
              </w:rPr>
              <w:t xml:space="preserve"> </w:t>
            </w:r>
            <w:r>
              <w:t>at</w:t>
            </w:r>
            <w:r>
              <w:rPr>
                <w:spacing w:val="-1"/>
              </w:rPr>
              <w:t xml:space="preserve"> </w:t>
            </w:r>
            <w:r>
              <w:t>a</w:t>
            </w:r>
            <w:r>
              <w:rPr>
                <w:spacing w:val="-4"/>
              </w:rPr>
              <w:t xml:space="preserve"> </w:t>
            </w:r>
            <w:r>
              <w:t>UC</w:t>
            </w:r>
            <w:r>
              <w:rPr>
                <w:spacing w:val="-2"/>
              </w:rPr>
              <w:t xml:space="preserve"> </w:t>
            </w:r>
            <w:r>
              <w:t>college</w:t>
            </w:r>
            <w:r>
              <w:rPr>
                <w:spacing w:val="-1"/>
              </w:rPr>
              <w:t xml:space="preserve"> </w:t>
            </w:r>
            <w:r>
              <w:t>at</w:t>
            </w:r>
            <w:r>
              <w:rPr>
                <w:spacing w:val="-1"/>
              </w:rPr>
              <w:t xml:space="preserve"> </w:t>
            </w:r>
            <w:r>
              <w:t>the</w:t>
            </w:r>
            <w:r>
              <w:rPr>
                <w:spacing w:val="-1"/>
              </w:rPr>
              <w:t xml:space="preserve"> </w:t>
            </w:r>
            <w:r>
              <w:t>in-state</w:t>
            </w:r>
            <w:r>
              <w:rPr>
                <w:spacing w:val="-1"/>
              </w:rPr>
              <w:t xml:space="preserve"> </w:t>
            </w:r>
            <w:r>
              <w:t>tuition rate as a permanent resident?</w:t>
            </w:r>
            <w:r>
              <w:tab/>
            </w:r>
            <w:proofErr w:type="gramStart"/>
            <w:r>
              <w:rPr>
                <w:spacing w:val="-4"/>
              </w:rPr>
              <w:t>Yes</w:t>
            </w:r>
            <w:proofErr w:type="gramEnd"/>
            <w:r>
              <w:tab/>
            </w:r>
            <w:r>
              <w:rPr>
                <w:spacing w:val="-6"/>
              </w:rPr>
              <w:t>No</w:t>
            </w:r>
            <w:r>
              <w:tab/>
              <w:t>N/A (If no, please go to question #3)</w:t>
            </w:r>
          </w:p>
        </w:tc>
      </w:tr>
      <w:tr w:rsidR="00F31C09" w14:paraId="5F71C983" w14:textId="77777777">
        <w:trPr>
          <w:trHeight w:val="3551"/>
        </w:trPr>
        <w:tc>
          <w:tcPr>
            <w:tcW w:w="9658" w:type="dxa"/>
            <w:tcBorders>
              <w:top w:val="single" w:sz="4" w:space="0" w:color="808080"/>
              <w:bottom w:val="single" w:sz="4" w:space="0" w:color="808080"/>
            </w:tcBorders>
          </w:tcPr>
          <w:p w14:paraId="60028CB5" w14:textId="77777777" w:rsidR="00F31C09" w:rsidRDefault="00000000">
            <w:pPr>
              <w:pStyle w:val="TableParagraph"/>
              <w:spacing w:before="28"/>
              <w:ind w:left="371" w:hanging="257"/>
              <w:jc w:val="both"/>
            </w:pPr>
            <w:r>
              <w:rPr>
                <w:b/>
              </w:rPr>
              <w:t>2B)</w:t>
            </w:r>
            <w:r>
              <w:rPr>
                <w:b/>
                <w:spacing w:val="-5"/>
              </w:rPr>
              <w:t xml:space="preserve"> </w:t>
            </w:r>
            <w:r>
              <w:t>If</w:t>
            </w:r>
            <w:r>
              <w:rPr>
                <w:spacing w:val="-6"/>
              </w:rPr>
              <w:t xml:space="preserve"> </w:t>
            </w:r>
            <w:r>
              <w:t>yes,</w:t>
            </w:r>
            <w:r>
              <w:rPr>
                <w:spacing w:val="-6"/>
              </w:rPr>
              <w:t xml:space="preserve"> </w:t>
            </w:r>
            <w:r>
              <w:t>please</w:t>
            </w:r>
            <w:r>
              <w:rPr>
                <w:spacing w:val="-5"/>
              </w:rPr>
              <w:t xml:space="preserve"> </w:t>
            </w:r>
            <w:r>
              <w:t>verify</w:t>
            </w:r>
            <w:r>
              <w:rPr>
                <w:spacing w:val="-4"/>
              </w:rPr>
              <w:t xml:space="preserve"> </w:t>
            </w:r>
            <w:r>
              <w:t>that</w:t>
            </w:r>
            <w:r>
              <w:rPr>
                <w:spacing w:val="-3"/>
              </w:rPr>
              <w:t xml:space="preserve"> </w:t>
            </w:r>
            <w:r>
              <w:t>the</w:t>
            </w:r>
            <w:r>
              <w:rPr>
                <w:spacing w:val="-5"/>
              </w:rPr>
              <w:t xml:space="preserve"> </w:t>
            </w:r>
            <w:r>
              <w:t>student</w:t>
            </w:r>
            <w:r>
              <w:rPr>
                <w:spacing w:val="-5"/>
              </w:rPr>
              <w:t xml:space="preserve"> </w:t>
            </w:r>
            <w:r>
              <w:t>meets</w:t>
            </w:r>
            <w:r>
              <w:rPr>
                <w:spacing w:val="-6"/>
              </w:rPr>
              <w:t xml:space="preserve"> </w:t>
            </w:r>
            <w:proofErr w:type="gramStart"/>
            <w:r>
              <w:rPr>
                <w:b/>
              </w:rPr>
              <w:t>all</w:t>
            </w:r>
            <w:r>
              <w:rPr>
                <w:b/>
                <w:spacing w:val="-5"/>
              </w:rPr>
              <w:t xml:space="preserve"> </w:t>
            </w:r>
            <w:r>
              <w:rPr>
                <w:b/>
              </w:rPr>
              <w:t>of</w:t>
            </w:r>
            <w:proofErr w:type="gramEnd"/>
            <w:r>
              <w:rPr>
                <w:b/>
                <w:spacing w:val="-3"/>
              </w:rPr>
              <w:t xml:space="preserve"> </w:t>
            </w:r>
            <w:r>
              <w:t>the</w:t>
            </w:r>
            <w:r>
              <w:rPr>
                <w:spacing w:val="-3"/>
              </w:rPr>
              <w:t xml:space="preserve"> </w:t>
            </w:r>
            <w:r>
              <w:t>following</w:t>
            </w:r>
            <w:r>
              <w:rPr>
                <w:spacing w:val="-4"/>
              </w:rPr>
              <w:t xml:space="preserve"> </w:t>
            </w:r>
            <w:r>
              <w:t>permanent</w:t>
            </w:r>
            <w:r>
              <w:rPr>
                <w:spacing w:val="-3"/>
              </w:rPr>
              <w:t xml:space="preserve"> </w:t>
            </w:r>
            <w:r>
              <w:t>resident</w:t>
            </w:r>
            <w:r>
              <w:rPr>
                <w:spacing w:val="-2"/>
              </w:rPr>
              <w:t xml:space="preserve"> </w:t>
            </w:r>
            <w:r>
              <w:t>eligibility</w:t>
            </w:r>
            <w:r>
              <w:rPr>
                <w:spacing w:val="-4"/>
              </w:rPr>
              <w:t xml:space="preserve"> </w:t>
            </w:r>
            <w:r>
              <w:rPr>
                <w:spacing w:val="-2"/>
              </w:rPr>
              <w:t>criteria:</w:t>
            </w:r>
          </w:p>
          <w:p w14:paraId="5CDCE780" w14:textId="77777777" w:rsidR="00F31C09" w:rsidRDefault="00000000">
            <w:pPr>
              <w:pStyle w:val="TableParagraph"/>
              <w:ind w:left="114" w:right="212" w:firstLine="256"/>
              <w:jc w:val="both"/>
            </w:pPr>
            <w:r>
              <w:t>The student will</w:t>
            </w:r>
            <w:r>
              <w:rPr>
                <w:spacing w:val="-3"/>
              </w:rPr>
              <w:t xml:space="preserve"> </w:t>
            </w:r>
            <w:r>
              <w:t>have been</w:t>
            </w:r>
            <w:r>
              <w:rPr>
                <w:spacing w:val="-1"/>
              </w:rPr>
              <w:t xml:space="preserve"> </w:t>
            </w:r>
            <w:r>
              <w:t>permanently domiciled</w:t>
            </w:r>
            <w:r>
              <w:rPr>
                <w:spacing w:val="-1"/>
              </w:rPr>
              <w:t xml:space="preserve"> </w:t>
            </w:r>
            <w:r>
              <w:t>and</w:t>
            </w:r>
            <w:r>
              <w:rPr>
                <w:spacing w:val="-1"/>
              </w:rPr>
              <w:t xml:space="preserve"> </w:t>
            </w:r>
            <w:r>
              <w:t>physically present in</w:t>
            </w:r>
            <w:r>
              <w:rPr>
                <w:spacing w:val="-3"/>
              </w:rPr>
              <w:t xml:space="preserve"> </w:t>
            </w:r>
            <w:r>
              <w:t>California for a period</w:t>
            </w:r>
            <w:r>
              <w:rPr>
                <w:spacing w:val="-3"/>
              </w:rPr>
              <w:t xml:space="preserve"> </w:t>
            </w:r>
            <w:r>
              <w:t>of at</w:t>
            </w:r>
            <w:r>
              <w:rPr>
                <w:spacing w:val="-1"/>
              </w:rPr>
              <w:t xml:space="preserve"> </w:t>
            </w:r>
            <w:r>
              <w:t>least</w:t>
            </w:r>
            <w:r>
              <w:rPr>
                <w:spacing w:val="-1"/>
              </w:rPr>
              <w:t xml:space="preserve"> </w:t>
            </w:r>
            <w:r>
              <w:t>one</w:t>
            </w:r>
            <w:r>
              <w:rPr>
                <w:spacing w:val="-1"/>
              </w:rPr>
              <w:t xml:space="preserve"> </w:t>
            </w:r>
            <w:r>
              <w:t>full</w:t>
            </w:r>
            <w:r>
              <w:rPr>
                <w:spacing w:val="-5"/>
              </w:rPr>
              <w:t xml:space="preserve"> </w:t>
            </w:r>
            <w:r>
              <w:t>year</w:t>
            </w:r>
            <w:r>
              <w:rPr>
                <w:spacing w:val="-2"/>
              </w:rPr>
              <w:t xml:space="preserve"> </w:t>
            </w:r>
            <w:r>
              <w:t>by</w:t>
            </w:r>
            <w:r>
              <w:rPr>
                <w:spacing w:val="-1"/>
              </w:rPr>
              <w:t xml:space="preserve"> </w:t>
            </w:r>
            <w:r>
              <w:t>the</w:t>
            </w:r>
            <w:r>
              <w:rPr>
                <w:spacing w:val="-4"/>
              </w:rPr>
              <w:t xml:space="preserve"> </w:t>
            </w:r>
            <w:r>
              <w:t>UC</w:t>
            </w:r>
            <w:r>
              <w:rPr>
                <w:spacing w:val="-2"/>
              </w:rPr>
              <w:t xml:space="preserve"> </w:t>
            </w:r>
            <w:r>
              <w:t>Residence</w:t>
            </w:r>
            <w:r>
              <w:rPr>
                <w:spacing w:val="-4"/>
              </w:rPr>
              <w:t xml:space="preserve"> </w:t>
            </w:r>
            <w:r>
              <w:t>Determination</w:t>
            </w:r>
            <w:r>
              <w:rPr>
                <w:spacing w:val="-3"/>
              </w:rPr>
              <w:t xml:space="preserve"> </w:t>
            </w:r>
            <w:r>
              <w:t>Date</w:t>
            </w:r>
            <w:r>
              <w:rPr>
                <w:spacing w:val="-4"/>
              </w:rPr>
              <w:t xml:space="preserve"> </w:t>
            </w:r>
            <w:r>
              <w:t>that</w:t>
            </w:r>
            <w:r>
              <w:rPr>
                <w:spacing w:val="-1"/>
              </w:rPr>
              <w:t xml:space="preserve"> </w:t>
            </w:r>
            <w:r>
              <w:t>applies</w:t>
            </w:r>
            <w:r>
              <w:rPr>
                <w:spacing w:val="-4"/>
              </w:rPr>
              <w:t xml:space="preserve"> </w:t>
            </w:r>
            <w:r>
              <w:t>to</w:t>
            </w:r>
            <w:r>
              <w:rPr>
                <w:spacing w:val="-1"/>
              </w:rPr>
              <w:t xml:space="preserve"> </w:t>
            </w:r>
            <w:r>
              <w:t>the</w:t>
            </w:r>
            <w:r>
              <w:rPr>
                <w:spacing w:val="-6"/>
              </w:rPr>
              <w:t xml:space="preserve"> </w:t>
            </w:r>
            <w:r>
              <w:t>first</w:t>
            </w:r>
            <w:r>
              <w:rPr>
                <w:spacing w:val="-1"/>
              </w:rPr>
              <w:t xml:space="preserve"> </w:t>
            </w:r>
            <w:r>
              <w:t>academic</w:t>
            </w:r>
            <w:r>
              <w:rPr>
                <w:spacing w:val="-4"/>
              </w:rPr>
              <w:t xml:space="preserve"> </w:t>
            </w:r>
            <w:r>
              <w:t>term</w:t>
            </w:r>
            <w:r>
              <w:rPr>
                <w:spacing w:val="-1"/>
              </w:rPr>
              <w:t xml:space="preserve"> </w:t>
            </w:r>
            <w:r>
              <w:t>for which they will enroll at a UC college.</w:t>
            </w:r>
          </w:p>
          <w:p w14:paraId="21A9FAFC" w14:textId="77777777" w:rsidR="00F31C09" w:rsidRDefault="00000000">
            <w:pPr>
              <w:pStyle w:val="TableParagraph"/>
              <w:spacing w:before="1"/>
              <w:ind w:left="371"/>
              <w:jc w:val="both"/>
            </w:pPr>
            <w:r>
              <w:t>The</w:t>
            </w:r>
            <w:r>
              <w:rPr>
                <w:spacing w:val="-5"/>
              </w:rPr>
              <w:t xml:space="preserve"> </w:t>
            </w:r>
            <w:r>
              <w:t>student</w:t>
            </w:r>
            <w:r>
              <w:rPr>
                <w:spacing w:val="-3"/>
              </w:rPr>
              <w:t xml:space="preserve"> </w:t>
            </w:r>
            <w:r>
              <w:t>satisfies</w:t>
            </w:r>
            <w:r>
              <w:rPr>
                <w:spacing w:val="-6"/>
              </w:rPr>
              <w:t xml:space="preserve"> </w:t>
            </w:r>
            <w:r>
              <w:t>the</w:t>
            </w:r>
            <w:r>
              <w:rPr>
                <w:spacing w:val="-3"/>
              </w:rPr>
              <w:t xml:space="preserve"> </w:t>
            </w:r>
            <w:r>
              <w:t>UC</w:t>
            </w:r>
            <w:r>
              <w:rPr>
                <w:spacing w:val="-3"/>
              </w:rPr>
              <w:t xml:space="preserve"> </w:t>
            </w:r>
            <w:r>
              <w:t>requirements</w:t>
            </w:r>
            <w:r>
              <w:rPr>
                <w:spacing w:val="-6"/>
              </w:rPr>
              <w:t xml:space="preserve"> </w:t>
            </w:r>
            <w:r>
              <w:t>to</w:t>
            </w:r>
            <w:r>
              <w:rPr>
                <w:spacing w:val="-3"/>
              </w:rPr>
              <w:t xml:space="preserve"> </w:t>
            </w:r>
            <w:r>
              <w:t>demonstrate</w:t>
            </w:r>
            <w:r>
              <w:rPr>
                <w:spacing w:val="-3"/>
              </w:rPr>
              <w:t xml:space="preserve"> </w:t>
            </w:r>
            <w:r>
              <w:t>intent</w:t>
            </w:r>
            <w:r>
              <w:rPr>
                <w:spacing w:val="-5"/>
              </w:rPr>
              <w:t xml:space="preserve"> </w:t>
            </w:r>
            <w:r>
              <w:t>to</w:t>
            </w:r>
            <w:r>
              <w:rPr>
                <w:spacing w:val="-5"/>
              </w:rPr>
              <w:t xml:space="preserve"> </w:t>
            </w:r>
            <w:r>
              <w:t>remain</w:t>
            </w:r>
            <w:r>
              <w:rPr>
                <w:spacing w:val="-5"/>
              </w:rPr>
              <w:t xml:space="preserve"> </w:t>
            </w:r>
            <w:r>
              <w:t>in</w:t>
            </w:r>
            <w:r>
              <w:rPr>
                <w:spacing w:val="-4"/>
              </w:rPr>
              <w:t xml:space="preserve"> </w:t>
            </w:r>
            <w:r>
              <w:rPr>
                <w:spacing w:val="-2"/>
              </w:rPr>
              <w:t>California.</w:t>
            </w:r>
          </w:p>
          <w:p w14:paraId="110E5517" w14:textId="77777777" w:rsidR="00F31C09" w:rsidRDefault="00000000">
            <w:pPr>
              <w:pStyle w:val="TableParagraph"/>
              <w:ind w:left="114" w:right="120" w:firstLine="256"/>
            </w:pPr>
            <w:r>
              <w:t xml:space="preserve">The student’s parents satisfy the UC definition of California permanent residency; </w:t>
            </w:r>
            <w:proofErr w:type="gramStart"/>
            <w:r>
              <w:rPr>
                <w:b/>
              </w:rPr>
              <w:t>or</w:t>
            </w:r>
            <w:r>
              <w:t>,</w:t>
            </w:r>
            <w:proofErr w:type="gramEnd"/>
            <w:r>
              <w:t xml:space="preserve"> the student’s parents</w:t>
            </w:r>
            <w:r>
              <w:rPr>
                <w:spacing w:val="-2"/>
              </w:rPr>
              <w:t xml:space="preserve"> </w:t>
            </w:r>
            <w:r>
              <w:t>are</w:t>
            </w:r>
            <w:r>
              <w:rPr>
                <w:spacing w:val="-4"/>
              </w:rPr>
              <w:t xml:space="preserve"> </w:t>
            </w:r>
            <w:r>
              <w:t>deceased;</w:t>
            </w:r>
            <w:r>
              <w:rPr>
                <w:spacing w:val="-3"/>
              </w:rPr>
              <w:t xml:space="preserve"> </w:t>
            </w:r>
            <w:r>
              <w:rPr>
                <w:b/>
              </w:rPr>
              <w:t>or</w:t>
            </w:r>
            <w:r>
              <w:t>,</w:t>
            </w:r>
            <w:r>
              <w:rPr>
                <w:spacing w:val="-4"/>
              </w:rPr>
              <w:t xml:space="preserve"> </w:t>
            </w:r>
            <w:r>
              <w:t>the</w:t>
            </w:r>
            <w:r>
              <w:rPr>
                <w:spacing w:val="-2"/>
              </w:rPr>
              <w:t xml:space="preserve"> </w:t>
            </w:r>
            <w:r>
              <w:t>student</w:t>
            </w:r>
            <w:r>
              <w:rPr>
                <w:spacing w:val="-2"/>
              </w:rPr>
              <w:t xml:space="preserve"> </w:t>
            </w:r>
            <w:r>
              <w:t>is</w:t>
            </w:r>
            <w:r>
              <w:rPr>
                <w:spacing w:val="-2"/>
              </w:rPr>
              <w:t xml:space="preserve"> </w:t>
            </w:r>
            <w:r>
              <w:t>verifiably</w:t>
            </w:r>
            <w:r>
              <w:rPr>
                <w:spacing w:val="-2"/>
              </w:rPr>
              <w:t xml:space="preserve"> </w:t>
            </w:r>
            <w:r>
              <w:t>financially</w:t>
            </w:r>
            <w:r>
              <w:rPr>
                <w:spacing w:val="-2"/>
              </w:rPr>
              <w:t xml:space="preserve"> </w:t>
            </w:r>
            <w:r>
              <w:t>independent</w:t>
            </w:r>
            <w:r>
              <w:rPr>
                <w:spacing w:val="-4"/>
              </w:rPr>
              <w:t xml:space="preserve"> </w:t>
            </w:r>
            <w:r>
              <w:t>from</w:t>
            </w:r>
            <w:r>
              <w:rPr>
                <w:spacing w:val="-3"/>
              </w:rPr>
              <w:t xml:space="preserve"> </w:t>
            </w:r>
            <w:r>
              <w:t>their</w:t>
            </w:r>
            <w:r>
              <w:rPr>
                <w:spacing w:val="-2"/>
              </w:rPr>
              <w:t xml:space="preserve"> </w:t>
            </w:r>
            <w:r>
              <w:t>parents,</w:t>
            </w:r>
            <w:r>
              <w:rPr>
                <w:spacing w:val="-4"/>
              </w:rPr>
              <w:t xml:space="preserve"> </w:t>
            </w:r>
            <w:r>
              <w:t>as</w:t>
            </w:r>
            <w:r>
              <w:rPr>
                <w:spacing w:val="-2"/>
              </w:rPr>
              <w:t xml:space="preserve"> </w:t>
            </w:r>
            <w:r>
              <w:t>defined by UC policy.</w:t>
            </w:r>
          </w:p>
          <w:p w14:paraId="6DE30807" w14:textId="77777777" w:rsidR="00F31C09" w:rsidRDefault="00000000">
            <w:pPr>
              <w:pStyle w:val="TableParagraph"/>
              <w:spacing w:before="1"/>
              <w:ind w:left="371"/>
            </w:pPr>
            <w:r>
              <w:t>The</w:t>
            </w:r>
            <w:r>
              <w:rPr>
                <w:spacing w:val="-3"/>
              </w:rPr>
              <w:t xml:space="preserve"> </w:t>
            </w:r>
            <w:r>
              <w:t>student</w:t>
            </w:r>
            <w:r>
              <w:rPr>
                <w:spacing w:val="-3"/>
              </w:rPr>
              <w:t xml:space="preserve"> </w:t>
            </w:r>
            <w:r>
              <w:t>has</w:t>
            </w:r>
            <w:r>
              <w:rPr>
                <w:spacing w:val="-5"/>
              </w:rPr>
              <w:t xml:space="preserve"> </w:t>
            </w:r>
            <w:r>
              <w:t>the</w:t>
            </w:r>
            <w:r>
              <w:rPr>
                <w:spacing w:val="-3"/>
              </w:rPr>
              <w:t xml:space="preserve"> </w:t>
            </w:r>
            <w:r>
              <w:t>legal</w:t>
            </w:r>
            <w:r>
              <w:rPr>
                <w:spacing w:val="-6"/>
              </w:rPr>
              <w:t xml:space="preserve"> </w:t>
            </w:r>
            <w:r>
              <w:t>ability</w:t>
            </w:r>
            <w:r>
              <w:rPr>
                <w:spacing w:val="-3"/>
              </w:rPr>
              <w:t xml:space="preserve"> </w:t>
            </w:r>
            <w:r>
              <w:t>to</w:t>
            </w:r>
            <w:r>
              <w:rPr>
                <w:spacing w:val="-3"/>
              </w:rPr>
              <w:t xml:space="preserve"> </w:t>
            </w:r>
            <w:r>
              <w:t>establish</w:t>
            </w:r>
            <w:r>
              <w:rPr>
                <w:spacing w:val="-4"/>
              </w:rPr>
              <w:t xml:space="preserve"> </w:t>
            </w:r>
            <w:r>
              <w:t>permanent</w:t>
            </w:r>
            <w:r>
              <w:rPr>
                <w:spacing w:val="-3"/>
              </w:rPr>
              <w:t xml:space="preserve"> </w:t>
            </w:r>
            <w:r>
              <w:t>domicile</w:t>
            </w:r>
            <w:r>
              <w:rPr>
                <w:spacing w:val="-2"/>
              </w:rPr>
              <w:t xml:space="preserve"> </w:t>
            </w:r>
            <w:r>
              <w:t>in</w:t>
            </w:r>
            <w:r>
              <w:rPr>
                <w:spacing w:val="-7"/>
              </w:rPr>
              <w:t xml:space="preserve"> </w:t>
            </w:r>
            <w:r>
              <w:t>the</w:t>
            </w:r>
            <w:r>
              <w:rPr>
                <w:spacing w:val="-2"/>
              </w:rPr>
              <w:t xml:space="preserve"> </w:t>
            </w:r>
            <w:r>
              <w:rPr>
                <w:spacing w:val="-5"/>
              </w:rPr>
              <w:t>US.</w:t>
            </w:r>
          </w:p>
          <w:p w14:paraId="39B7E8FB" w14:textId="77777777" w:rsidR="00F31C09" w:rsidRDefault="00000000">
            <w:pPr>
              <w:pStyle w:val="TableParagraph"/>
              <w:ind w:left="114" w:right="120" w:firstLine="256"/>
            </w:pPr>
            <w:r>
              <w:t>The student holds a Green Card which will be valid on the UC Residence Determination Date that applies</w:t>
            </w:r>
            <w:r>
              <w:rPr>
                <w:spacing w:val="-2"/>
              </w:rPr>
              <w:t xml:space="preserve"> </w:t>
            </w:r>
            <w:r>
              <w:t>to</w:t>
            </w:r>
            <w:r>
              <w:rPr>
                <w:spacing w:val="-3"/>
              </w:rPr>
              <w:t xml:space="preserve"> </w:t>
            </w:r>
            <w:r>
              <w:t>the</w:t>
            </w:r>
            <w:r>
              <w:rPr>
                <w:spacing w:val="-4"/>
              </w:rPr>
              <w:t xml:space="preserve"> </w:t>
            </w:r>
            <w:r>
              <w:t>first</w:t>
            </w:r>
            <w:r>
              <w:rPr>
                <w:spacing w:val="-1"/>
              </w:rPr>
              <w:t xml:space="preserve"> </w:t>
            </w:r>
            <w:r>
              <w:t>academic</w:t>
            </w:r>
            <w:r>
              <w:rPr>
                <w:spacing w:val="-2"/>
              </w:rPr>
              <w:t xml:space="preserve"> </w:t>
            </w:r>
            <w:r>
              <w:t>term</w:t>
            </w:r>
            <w:r>
              <w:rPr>
                <w:spacing w:val="-1"/>
              </w:rPr>
              <w:t xml:space="preserve"> </w:t>
            </w:r>
            <w:r>
              <w:t>for</w:t>
            </w:r>
            <w:r>
              <w:rPr>
                <w:spacing w:val="-4"/>
              </w:rPr>
              <w:t xml:space="preserve"> </w:t>
            </w:r>
            <w:r>
              <w:t>which</w:t>
            </w:r>
            <w:r>
              <w:rPr>
                <w:spacing w:val="-3"/>
              </w:rPr>
              <w:t xml:space="preserve"> </w:t>
            </w:r>
            <w:r>
              <w:t>they</w:t>
            </w:r>
            <w:r>
              <w:rPr>
                <w:spacing w:val="-3"/>
              </w:rPr>
              <w:t xml:space="preserve"> </w:t>
            </w:r>
            <w:r>
              <w:t>will</w:t>
            </w:r>
            <w:r>
              <w:rPr>
                <w:spacing w:val="-2"/>
              </w:rPr>
              <w:t xml:space="preserve"> </w:t>
            </w:r>
            <w:r>
              <w:t>enroll</w:t>
            </w:r>
            <w:r>
              <w:rPr>
                <w:spacing w:val="-2"/>
              </w:rPr>
              <w:t xml:space="preserve"> </w:t>
            </w:r>
            <w:r>
              <w:t>at</w:t>
            </w:r>
            <w:r>
              <w:rPr>
                <w:spacing w:val="-1"/>
              </w:rPr>
              <w:t xml:space="preserve"> </w:t>
            </w:r>
            <w:r>
              <w:t>a</w:t>
            </w:r>
            <w:r>
              <w:rPr>
                <w:spacing w:val="-4"/>
              </w:rPr>
              <w:t xml:space="preserve"> </w:t>
            </w:r>
            <w:r>
              <w:t>UC</w:t>
            </w:r>
            <w:r>
              <w:rPr>
                <w:spacing w:val="-4"/>
              </w:rPr>
              <w:t xml:space="preserve"> </w:t>
            </w:r>
            <w:r>
              <w:t>college;</w:t>
            </w:r>
            <w:r>
              <w:rPr>
                <w:spacing w:val="-3"/>
              </w:rPr>
              <w:t xml:space="preserve"> </w:t>
            </w:r>
            <w:proofErr w:type="gramStart"/>
            <w:r>
              <w:rPr>
                <w:b/>
              </w:rPr>
              <w:t>or</w:t>
            </w:r>
            <w:r>
              <w:t>,</w:t>
            </w:r>
            <w:proofErr w:type="gramEnd"/>
            <w:r>
              <w:rPr>
                <w:spacing w:val="-2"/>
              </w:rPr>
              <w:t xml:space="preserve"> </w:t>
            </w:r>
            <w:r>
              <w:t>the</w:t>
            </w:r>
            <w:r>
              <w:rPr>
                <w:spacing w:val="-1"/>
              </w:rPr>
              <w:t xml:space="preserve"> </w:t>
            </w:r>
            <w:r>
              <w:t>student</w:t>
            </w:r>
            <w:r>
              <w:rPr>
                <w:spacing w:val="-4"/>
              </w:rPr>
              <w:t xml:space="preserve"> </w:t>
            </w:r>
            <w:r>
              <w:t>has</w:t>
            </w:r>
            <w:r>
              <w:rPr>
                <w:spacing w:val="-2"/>
              </w:rPr>
              <w:t xml:space="preserve"> </w:t>
            </w:r>
            <w:r>
              <w:t>applied</w:t>
            </w:r>
            <w:r>
              <w:rPr>
                <w:spacing w:val="-4"/>
              </w:rPr>
              <w:t xml:space="preserve"> </w:t>
            </w:r>
            <w:r>
              <w:t>or will apply for Green Card renewal and will be in receipt of a Form I-90 on the UC Residence Determination Date.</w:t>
            </w:r>
          </w:p>
        </w:tc>
      </w:tr>
    </w:tbl>
    <w:p w14:paraId="2B4C88BF" w14:textId="77777777" w:rsidR="00F31C09" w:rsidRDefault="00F31C09">
      <w:pPr>
        <w:sectPr w:rsidR="00F31C09" w:rsidSect="00C12DA6">
          <w:headerReference w:type="default" r:id="rId6"/>
          <w:footerReference w:type="default" r:id="rId7"/>
          <w:type w:val="continuous"/>
          <w:pgSz w:w="12240" w:h="15840"/>
          <w:pgMar w:top="2140" w:right="1120" w:bottom="760" w:left="1100" w:header="721" w:footer="575" w:gutter="0"/>
          <w:pgNumType w:start="1"/>
          <w:cols w:space="720"/>
        </w:sectPr>
      </w:pPr>
    </w:p>
    <w:tbl>
      <w:tblPr>
        <w:tblW w:w="0" w:type="auto"/>
        <w:tblInd w:w="1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658"/>
      </w:tblGrid>
      <w:tr w:rsidR="00F31C09" w14:paraId="1850831B" w14:textId="77777777">
        <w:trPr>
          <w:trHeight w:val="594"/>
        </w:trPr>
        <w:tc>
          <w:tcPr>
            <w:tcW w:w="9658" w:type="dxa"/>
            <w:tcBorders>
              <w:left w:val="single" w:sz="4" w:space="0" w:color="A4A4A4"/>
              <w:right w:val="single" w:sz="4" w:space="0" w:color="A4A4A4"/>
            </w:tcBorders>
          </w:tcPr>
          <w:p w14:paraId="3226DF47" w14:textId="77777777" w:rsidR="00F31C09" w:rsidRDefault="00000000">
            <w:pPr>
              <w:pStyle w:val="TableParagraph"/>
              <w:tabs>
                <w:tab w:val="left" w:pos="7312"/>
                <w:tab w:val="left" w:pos="7970"/>
                <w:tab w:val="left" w:pos="8584"/>
              </w:tabs>
              <w:spacing w:before="28"/>
              <w:ind w:right="261"/>
            </w:pPr>
            <w:r>
              <w:rPr>
                <w:b/>
              </w:rPr>
              <w:lastRenderedPageBreak/>
              <w:t>3)</w:t>
            </w:r>
            <w:r>
              <w:rPr>
                <w:b/>
                <w:spacing w:val="-1"/>
              </w:rPr>
              <w:t xml:space="preserve"> </w:t>
            </w:r>
            <w:r>
              <w:t>If</w:t>
            </w:r>
            <w:r>
              <w:rPr>
                <w:spacing w:val="-5"/>
              </w:rPr>
              <w:t xml:space="preserve"> </w:t>
            </w:r>
            <w:r>
              <w:t>the</w:t>
            </w:r>
            <w:r>
              <w:rPr>
                <w:spacing w:val="-1"/>
              </w:rPr>
              <w:t xml:space="preserve"> </w:t>
            </w:r>
            <w:r>
              <w:t>student</w:t>
            </w:r>
            <w:r>
              <w:rPr>
                <w:spacing w:val="-1"/>
              </w:rPr>
              <w:t xml:space="preserve"> </w:t>
            </w:r>
            <w:r>
              <w:t>is</w:t>
            </w:r>
            <w:r>
              <w:rPr>
                <w:spacing w:val="-4"/>
              </w:rPr>
              <w:t xml:space="preserve"> </w:t>
            </w:r>
            <w:r>
              <w:t>not</w:t>
            </w:r>
            <w:r>
              <w:rPr>
                <w:spacing w:val="-4"/>
              </w:rPr>
              <w:t xml:space="preserve"> </w:t>
            </w:r>
            <w:r>
              <w:t>a</w:t>
            </w:r>
            <w:r>
              <w:rPr>
                <w:spacing w:val="-2"/>
              </w:rPr>
              <w:t xml:space="preserve"> </w:t>
            </w:r>
            <w:r>
              <w:t>U.S.</w:t>
            </w:r>
            <w:r>
              <w:rPr>
                <w:spacing w:val="-2"/>
              </w:rPr>
              <w:t xml:space="preserve"> </w:t>
            </w:r>
            <w:r>
              <w:t>citizen</w:t>
            </w:r>
            <w:r>
              <w:rPr>
                <w:spacing w:val="-3"/>
              </w:rPr>
              <w:t xml:space="preserve"> </w:t>
            </w:r>
            <w:r>
              <w:t>or</w:t>
            </w:r>
            <w:r>
              <w:rPr>
                <w:spacing w:val="-4"/>
              </w:rPr>
              <w:t xml:space="preserve"> </w:t>
            </w:r>
            <w:r>
              <w:t>a</w:t>
            </w:r>
            <w:r>
              <w:rPr>
                <w:spacing w:val="-2"/>
              </w:rPr>
              <w:t xml:space="preserve"> </w:t>
            </w:r>
            <w:r>
              <w:t>legal</w:t>
            </w:r>
            <w:r>
              <w:rPr>
                <w:spacing w:val="-4"/>
              </w:rPr>
              <w:t xml:space="preserve"> </w:t>
            </w:r>
            <w:r>
              <w:t>permanent</w:t>
            </w:r>
            <w:r>
              <w:rPr>
                <w:spacing w:val="-1"/>
              </w:rPr>
              <w:t xml:space="preserve"> </w:t>
            </w:r>
            <w:r>
              <w:t>resident,</w:t>
            </w:r>
            <w:r>
              <w:rPr>
                <w:spacing w:val="-2"/>
              </w:rPr>
              <w:t xml:space="preserve"> </w:t>
            </w:r>
            <w:r>
              <w:t>do</w:t>
            </w:r>
            <w:r>
              <w:rPr>
                <w:spacing w:val="-1"/>
              </w:rPr>
              <w:t xml:space="preserve"> </w:t>
            </w:r>
            <w:r>
              <w:t>they</w:t>
            </w:r>
            <w:r>
              <w:rPr>
                <w:spacing w:val="-1"/>
              </w:rPr>
              <w:t xml:space="preserve"> </w:t>
            </w:r>
            <w:r>
              <w:t>qualify</w:t>
            </w:r>
            <w:r>
              <w:rPr>
                <w:spacing w:val="-1"/>
              </w:rPr>
              <w:t xml:space="preserve"> </w:t>
            </w:r>
            <w:r>
              <w:t>for</w:t>
            </w:r>
            <w:r>
              <w:rPr>
                <w:spacing w:val="-4"/>
              </w:rPr>
              <w:t xml:space="preserve"> </w:t>
            </w:r>
            <w:r>
              <w:t>admission</w:t>
            </w:r>
            <w:r>
              <w:rPr>
                <w:spacing w:val="-5"/>
              </w:rPr>
              <w:t xml:space="preserve"> </w:t>
            </w:r>
            <w:r>
              <w:t>to</w:t>
            </w:r>
            <w:r>
              <w:rPr>
                <w:spacing w:val="-3"/>
              </w:rPr>
              <w:t xml:space="preserve"> </w:t>
            </w:r>
            <w:r>
              <w:t>a</w:t>
            </w:r>
            <w:r>
              <w:rPr>
                <w:spacing w:val="-2"/>
              </w:rPr>
              <w:t xml:space="preserve"> </w:t>
            </w:r>
            <w:r>
              <w:t xml:space="preserve">UC college at </w:t>
            </w:r>
            <w:r>
              <w:rPr>
                <w:rFonts w:ascii="Arial"/>
              </w:rPr>
              <w:t xml:space="preserve">the </w:t>
            </w:r>
            <w:r>
              <w:t>in-state tuition rate under the provisions of Assembly Bill 540?</w:t>
            </w:r>
            <w:r>
              <w:tab/>
            </w:r>
            <w:proofErr w:type="gramStart"/>
            <w:r>
              <w:rPr>
                <w:spacing w:val="-4"/>
              </w:rPr>
              <w:t>Yes</w:t>
            </w:r>
            <w:proofErr w:type="gramEnd"/>
            <w:r>
              <w:tab/>
            </w:r>
            <w:r>
              <w:rPr>
                <w:spacing w:val="-6"/>
              </w:rPr>
              <w:t>No</w:t>
            </w:r>
            <w:r>
              <w:tab/>
            </w:r>
            <w:r>
              <w:rPr>
                <w:spacing w:val="-4"/>
              </w:rPr>
              <w:t>N/A</w:t>
            </w:r>
          </w:p>
        </w:tc>
      </w:tr>
      <w:tr w:rsidR="00F31C09" w14:paraId="4DCA4422" w14:textId="77777777">
        <w:trPr>
          <w:trHeight w:val="2473"/>
        </w:trPr>
        <w:tc>
          <w:tcPr>
            <w:tcW w:w="9658" w:type="dxa"/>
            <w:tcBorders>
              <w:left w:val="single" w:sz="4" w:space="0" w:color="A4A4A4"/>
              <w:right w:val="single" w:sz="4" w:space="0" w:color="A4A4A4"/>
            </w:tcBorders>
          </w:tcPr>
          <w:p w14:paraId="63C27441" w14:textId="77777777" w:rsidR="00F31C09" w:rsidRDefault="00000000">
            <w:pPr>
              <w:pStyle w:val="TableParagraph"/>
              <w:spacing w:before="28"/>
            </w:pPr>
            <w:r>
              <w:rPr>
                <w:b/>
              </w:rPr>
              <w:t>3B)</w:t>
            </w:r>
            <w:r>
              <w:rPr>
                <w:b/>
                <w:spacing w:val="-3"/>
              </w:rPr>
              <w:t xml:space="preserve"> </w:t>
            </w:r>
            <w:r>
              <w:t>If</w:t>
            </w:r>
            <w:r>
              <w:rPr>
                <w:spacing w:val="-5"/>
              </w:rPr>
              <w:t xml:space="preserve"> </w:t>
            </w:r>
            <w:r>
              <w:t>yes,</w:t>
            </w:r>
            <w:r>
              <w:rPr>
                <w:spacing w:val="-5"/>
              </w:rPr>
              <w:t xml:space="preserve"> </w:t>
            </w:r>
            <w:r>
              <w:t>please</w:t>
            </w:r>
            <w:r>
              <w:rPr>
                <w:spacing w:val="-5"/>
              </w:rPr>
              <w:t xml:space="preserve"> </w:t>
            </w:r>
            <w:r>
              <w:t>verify</w:t>
            </w:r>
            <w:r>
              <w:rPr>
                <w:spacing w:val="-4"/>
              </w:rPr>
              <w:t xml:space="preserve"> </w:t>
            </w:r>
            <w:r>
              <w:t>that</w:t>
            </w:r>
            <w:r>
              <w:rPr>
                <w:spacing w:val="-2"/>
              </w:rPr>
              <w:t xml:space="preserve"> </w:t>
            </w:r>
            <w:r>
              <w:t>the</w:t>
            </w:r>
            <w:r>
              <w:rPr>
                <w:spacing w:val="-5"/>
              </w:rPr>
              <w:t xml:space="preserve"> </w:t>
            </w:r>
            <w:r>
              <w:t>student</w:t>
            </w:r>
            <w:r>
              <w:rPr>
                <w:spacing w:val="-5"/>
              </w:rPr>
              <w:t xml:space="preserve"> </w:t>
            </w:r>
            <w:r>
              <w:t>meets</w:t>
            </w:r>
            <w:r>
              <w:rPr>
                <w:spacing w:val="-6"/>
              </w:rPr>
              <w:t xml:space="preserve"> </w:t>
            </w:r>
            <w:r>
              <w:rPr>
                <w:b/>
              </w:rPr>
              <w:t>both</w:t>
            </w:r>
            <w:r>
              <w:rPr>
                <w:b/>
                <w:spacing w:val="-4"/>
              </w:rPr>
              <w:t xml:space="preserve"> </w:t>
            </w:r>
            <w:r>
              <w:rPr>
                <w:b/>
              </w:rPr>
              <w:t>of</w:t>
            </w:r>
            <w:r>
              <w:rPr>
                <w:b/>
                <w:spacing w:val="-3"/>
              </w:rPr>
              <w:t xml:space="preserve"> </w:t>
            </w:r>
            <w:r>
              <w:t>the</w:t>
            </w:r>
            <w:r>
              <w:rPr>
                <w:spacing w:val="-2"/>
              </w:rPr>
              <w:t xml:space="preserve"> </w:t>
            </w:r>
            <w:r>
              <w:t>following</w:t>
            </w:r>
            <w:r>
              <w:rPr>
                <w:spacing w:val="-4"/>
              </w:rPr>
              <w:t xml:space="preserve"> </w:t>
            </w:r>
            <w:r>
              <w:t>AB</w:t>
            </w:r>
            <w:r>
              <w:rPr>
                <w:spacing w:val="-4"/>
              </w:rPr>
              <w:t xml:space="preserve"> </w:t>
            </w:r>
            <w:r>
              <w:t>540</w:t>
            </w:r>
            <w:r>
              <w:rPr>
                <w:spacing w:val="-2"/>
              </w:rPr>
              <w:t xml:space="preserve"> </w:t>
            </w:r>
            <w:r>
              <w:t>eligibility</w:t>
            </w:r>
            <w:r>
              <w:rPr>
                <w:spacing w:val="-2"/>
              </w:rPr>
              <w:t xml:space="preserve"> criteria:</w:t>
            </w:r>
          </w:p>
          <w:p w14:paraId="35F2CC76" w14:textId="77777777" w:rsidR="00F31C09" w:rsidRDefault="00000000">
            <w:pPr>
              <w:pStyle w:val="TableParagraph"/>
              <w:ind w:left="114" w:right="329" w:firstLine="256"/>
            </w:pPr>
            <w:r>
              <w:t>The student attended</w:t>
            </w:r>
            <w:r>
              <w:rPr>
                <w:spacing w:val="-2"/>
              </w:rPr>
              <w:t xml:space="preserve"> </w:t>
            </w:r>
            <w:r>
              <w:t>a</w:t>
            </w:r>
            <w:r>
              <w:rPr>
                <w:spacing w:val="-3"/>
              </w:rPr>
              <w:t xml:space="preserve"> </w:t>
            </w:r>
            <w:r>
              <w:t>total</w:t>
            </w:r>
            <w:r>
              <w:rPr>
                <w:spacing w:val="-2"/>
              </w:rPr>
              <w:t xml:space="preserve"> </w:t>
            </w:r>
            <w:r>
              <w:t>of</w:t>
            </w:r>
            <w:r>
              <w:rPr>
                <w:spacing w:val="-3"/>
              </w:rPr>
              <w:t xml:space="preserve"> </w:t>
            </w:r>
            <w:r>
              <w:t>three years</w:t>
            </w:r>
            <w:r>
              <w:rPr>
                <w:spacing w:val="-1"/>
              </w:rPr>
              <w:t xml:space="preserve"> </w:t>
            </w:r>
            <w:r>
              <w:t>at any</w:t>
            </w:r>
            <w:r>
              <w:rPr>
                <w:spacing w:val="-2"/>
              </w:rPr>
              <w:t xml:space="preserve"> </w:t>
            </w:r>
            <w:r>
              <w:t>combination</w:t>
            </w:r>
            <w:r>
              <w:rPr>
                <w:spacing w:val="-4"/>
              </w:rPr>
              <w:t xml:space="preserve"> </w:t>
            </w:r>
            <w:r>
              <w:t>of</w:t>
            </w:r>
            <w:r>
              <w:rPr>
                <w:spacing w:val="-4"/>
              </w:rPr>
              <w:t xml:space="preserve"> </w:t>
            </w:r>
            <w:r>
              <w:t>the following:</w:t>
            </w:r>
            <w:r>
              <w:rPr>
                <w:spacing w:val="-2"/>
              </w:rPr>
              <w:t xml:space="preserve"> </w:t>
            </w:r>
            <w:r>
              <w:t>(a)</w:t>
            </w:r>
            <w:r>
              <w:rPr>
                <w:spacing w:val="-1"/>
              </w:rPr>
              <w:t xml:space="preserve"> </w:t>
            </w:r>
            <w:r>
              <w:t>a</w:t>
            </w:r>
            <w:r>
              <w:rPr>
                <w:spacing w:val="-3"/>
              </w:rPr>
              <w:t xml:space="preserve"> </w:t>
            </w:r>
            <w:r>
              <w:t>California</w:t>
            </w:r>
            <w:r>
              <w:rPr>
                <w:spacing w:val="-1"/>
              </w:rPr>
              <w:t xml:space="preserve"> </w:t>
            </w:r>
            <w:r>
              <w:t xml:space="preserve">high school; (b) a California adult school; (c) a California community college (a maximum of two years of credit-bearing coursework at community college level can count toward this requirement); </w:t>
            </w:r>
            <w:r>
              <w:rPr>
                <w:b/>
              </w:rPr>
              <w:t>or</w:t>
            </w:r>
            <w:r>
              <w:t>, the student</w:t>
            </w:r>
            <w:r>
              <w:rPr>
                <w:spacing w:val="-1"/>
              </w:rPr>
              <w:t xml:space="preserve"> </w:t>
            </w:r>
            <w:r>
              <w:t>fulfilled</w:t>
            </w:r>
            <w:r>
              <w:rPr>
                <w:spacing w:val="-3"/>
              </w:rPr>
              <w:t xml:space="preserve"> </w:t>
            </w:r>
            <w:r>
              <w:t>three</w:t>
            </w:r>
            <w:r>
              <w:rPr>
                <w:spacing w:val="-4"/>
              </w:rPr>
              <w:t xml:space="preserve"> </w:t>
            </w:r>
            <w:r>
              <w:t>years</w:t>
            </w:r>
            <w:r>
              <w:rPr>
                <w:spacing w:val="-2"/>
              </w:rPr>
              <w:t xml:space="preserve"> </w:t>
            </w:r>
            <w:r>
              <w:t>of</w:t>
            </w:r>
            <w:r>
              <w:rPr>
                <w:spacing w:val="-2"/>
              </w:rPr>
              <w:t xml:space="preserve"> </w:t>
            </w:r>
            <w:r>
              <w:t>California</w:t>
            </w:r>
            <w:r>
              <w:rPr>
                <w:spacing w:val="-2"/>
              </w:rPr>
              <w:t xml:space="preserve"> </w:t>
            </w:r>
            <w:r>
              <w:t>high</w:t>
            </w:r>
            <w:r>
              <w:rPr>
                <w:spacing w:val="-3"/>
              </w:rPr>
              <w:t xml:space="preserve"> </w:t>
            </w:r>
            <w:r>
              <w:t>school</w:t>
            </w:r>
            <w:r>
              <w:rPr>
                <w:spacing w:val="-2"/>
              </w:rPr>
              <w:t xml:space="preserve"> </w:t>
            </w:r>
            <w:r>
              <w:t>coursework</w:t>
            </w:r>
            <w:r>
              <w:rPr>
                <w:spacing w:val="-1"/>
              </w:rPr>
              <w:t xml:space="preserve"> </w:t>
            </w:r>
            <w:r>
              <w:t>and</w:t>
            </w:r>
            <w:r>
              <w:rPr>
                <w:spacing w:val="-3"/>
              </w:rPr>
              <w:t xml:space="preserve"> </w:t>
            </w:r>
            <w:r>
              <w:t>a</w:t>
            </w:r>
            <w:r>
              <w:rPr>
                <w:spacing w:val="-4"/>
              </w:rPr>
              <w:t xml:space="preserve"> </w:t>
            </w:r>
            <w:r>
              <w:t>total</w:t>
            </w:r>
            <w:r>
              <w:rPr>
                <w:spacing w:val="-2"/>
              </w:rPr>
              <w:t xml:space="preserve"> </w:t>
            </w:r>
            <w:r>
              <w:t>of</w:t>
            </w:r>
            <w:r>
              <w:rPr>
                <w:spacing w:val="-4"/>
              </w:rPr>
              <w:t xml:space="preserve"> </w:t>
            </w:r>
            <w:r>
              <w:t>three</w:t>
            </w:r>
            <w:r>
              <w:rPr>
                <w:spacing w:val="-4"/>
              </w:rPr>
              <w:t xml:space="preserve"> </w:t>
            </w:r>
            <w:r>
              <w:t>years’</w:t>
            </w:r>
            <w:r>
              <w:rPr>
                <w:spacing w:val="-4"/>
              </w:rPr>
              <w:t xml:space="preserve"> </w:t>
            </w:r>
            <w:r>
              <w:t>attendance at any combination of a California elementary school and/or a California secondary school.</w:t>
            </w:r>
          </w:p>
          <w:p w14:paraId="3E9AA575" w14:textId="77777777" w:rsidR="00F31C09" w:rsidRDefault="00000000">
            <w:pPr>
              <w:pStyle w:val="TableParagraph"/>
              <w:ind w:left="114" w:firstLine="256"/>
            </w:pPr>
            <w:r>
              <w:t>The</w:t>
            </w:r>
            <w:r>
              <w:rPr>
                <w:spacing w:val="-1"/>
              </w:rPr>
              <w:t xml:space="preserve"> </w:t>
            </w:r>
            <w:r>
              <w:t>student</w:t>
            </w:r>
            <w:r>
              <w:rPr>
                <w:spacing w:val="-1"/>
              </w:rPr>
              <w:t xml:space="preserve"> </w:t>
            </w:r>
            <w:r>
              <w:t>has</w:t>
            </w:r>
            <w:r>
              <w:rPr>
                <w:spacing w:val="-4"/>
              </w:rPr>
              <w:t xml:space="preserve"> </w:t>
            </w:r>
            <w:r>
              <w:t>completed</w:t>
            </w:r>
            <w:r>
              <w:rPr>
                <w:spacing w:val="-3"/>
              </w:rPr>
              <w:t xml:space="preserve"> </w:t>
            </w:r>
            <w:r>
              <w:t>a</w:t>
            </w:r>
            <w:r>
              <w:rPr>
                <w:spacing w:val="-2"/>
              </w:rPr>
              <w:t xml:space="preserve"> </w:t>
            </w:r>
            <w:r>
              <w:t>California</w:t>
            </w:r>
            <w:r>
              <w:rPr>
                <w:spacing w:val="-2"/>
              </w:rPr>
              <w:t xml:space="preserve"> </w:t>
            </w:r>
            <w:r>
              <w:t>Nonresident</w:t>
            </w:r>
            <w:r>
              <w:rPr>
                <w:spacing w:val="-4"/>
              </w:rPr>
              <w:t xml:space="preserve"> </w:t>
            </w:r>
            <w:r>
              <w:t>Exemption</w:t>
            </w:r>
            <w:r>
              <w:rPr>
                <w:spacing w:val="-5"/>
              </w:rPr>
              <w:t xml:space="preserve"> </w:t>
            </w:r>
            <w:r>
              <w:t>Request</w:t>
            </w:r>
            <w:r>
              <w:rPr>
                <w:spacing w:val="-1"/>
              </w:rPr>
              <w:t xml:space="preserve"> </w:t>
            </w:r>
            <w:r>
              <w:t>confirming</w:t>
            </w:r>
            <w:r>
              <w:rPr>
                <w:spacing w:val="-3"/>
              </w:rPr>
              <w:t xml:space="preserve"> </w:t>
            </w:r>
            <w:r>
              <w:t>that</w:t>
            </w:r>
            <w:r>
              <w:rPr>
                <w:spacing w:val="-4"/>
              </w:rPr>
              <w:t xml:space="preserve"> </w:t>
            </w:r>
            <w:r>
              <w:t>they</w:t>
            </w:r>
            <w:r>
              <w:rPr>
                <w:spacing w:val="-6"/>
              </w:rPr>
              <w:t xml:space="preserve"> </w:t>
            </w:r>
            <w:r>
              <w:t>meet</w:t>
            </w:r>
            <w:r>
              <w:rPr>
                <w:spacing w:val="-1"/>
              </w:rPr>
              <w:t xml:space="preserve"> </w:t>
            </w:r>
            <w:r>
              <w:t>all AB 540 eligibility requirements and, if they are undocumented, are in the process of adjusting their immigration status (or will do so as soon as they are eligible).</w:t>
            </w:r>
          </w:p>
        </w:tc>
      </w:tr>
      <w:tr w:rsidR="00F31C09" w14:paraId="7B904C7B" w14:textId="77777777">
        <w:trPr>
          <w:trHeight w:val="1938"/>
        </w:trPr>
        <w:tc>
          <w:tcPr>
            <w:tcW w:w="9658" w:type="dxa"/>
            <w:tcBorders>
              <w:left w:val="single" w:sz="4" w:space="0" w:color="A4A4A4"/>
              <w:right w:val="single" w:sz="4" w:space="0" w:color="A4A4A4"/>
            </w:tcBorders>
          </w:tcPr>
          <w:p w14:paraId="63A4A2E4" w14:textId="77777777" w:rsidR="00F31C09" w:rsidRDefault="00000000">
            <w:pPr>
              <w:pStyle w:val="TableParagraph"/>
              <w:tabs>
                <w:tab w:val="left" w:pos="2978"/>
                <w:tab w:val="left" w:pos="6177"/>
              </w:tabs>
              <w:spacing w:before="28"/>
              <w:ind w:left="371" w:right="261" w:hanging="257"/>
            </w:pPr>
            <w:r>
              <w:rPr>
                <w:b/>
              </w:rPr>
              <w:t xml:space="preserve">4) </w:t>
            </w:r>
            <w:r>
              <w:t>Has the student submitted a FAFSA for the first academic year that they intend to enroll at a UC?</w:t>
            </w:r>
            <w:r>
              <w:rPr>
                <w:spacing w:val="40"/>
              </w:rPr>
              <w:t xml:space="preserve"> </w:t>
            </w:r>
            <w:r>
              <w:t>Yes, they have submitted</w:t>
            </w:r>
            <w:r>
              <w:tab/>
              <w:t>No, they have not yet submitted</w:t>
            </w:r>
            <w:r>
              <w:tab/>
              <w:t>N/A,</w:t>
            </w:r>
            <w:r>
              <w:rPr>
                <w:spacing w:val="-7"/>
              </w:rPr>
              <w:t xml:space="preserve"> </w:t>
            </w:r>
            <w:r>
              <w:t>they</w:t>
            </w:r>
            <w:r>
              <w:rPr>
                <w:spacing w:val="-6"/>
              </w:rPr>
              <w:t xml:space="preserve"> </w:t>
            </w:r>
            <w:r>
              <w:t>are</w:t>
            </w:r>
            <w:r>
              <w:rPr>
                <w:spacing w:val="-6"/>
              </w:rPr>
              <w:t xml:space="preserve"> </w:t>
            </w:r>
            <w:r>
              <w:t>ineligible</w:t>
            </w:r>
            <w:r>
              <w:rPr>
                <w:spacing w:val="-7"/>
              </w:rPr>
              <w:t xml:space="preserve"> </w:t>
            </w:r>
            <w:r>
              <w:t>for</w:t>
            </w:r>
            <w:r>
              <w:rPr>
                <w:spacing w:val="-7"/>
              </w:rPr>
              <w:t xml:space="preserve"> </w:t>
            </w:r>
            <w:r>
              <w:t>FAFSA</w:t>
            </w:r>
            <w:r>
              <w:rPr>
                <w:spacing w:val="-7"/>
              </w:rPr>
              <w:t xml:space="preserve"> </w:t>
            </w:r>
            <w:r>
              <w:t>(if</w:t>
            </w:r>
          </w:p>
          <w:p w14:paraId="3E09FD2A" w14:textId="77777777" w:rsidR="00F31C09" w:rsidRDefault="00000000">
            <w:pPr>
              <w:pStyle w:val="TableParagraph"/>
              <w:ind w:left="114"/>
            </w:pPr>
            <w:r>
              <w:t>N/A,</w:t>
            </w:r>
            <w:r>
              <w:rPr>
                <w:spacing w:val="-3"/>
              </w:rPr>
              <w:t xml:space="preserve"> </w:t>
            </w:r>
            <w:r>
              <w:t>please</w:t>
            </w:r>
            <w:r>
              <w:rPr>
                <w:spacing w:val="-2"/>
              </w:rPr>
              <w:t xml:space="preserve"> </w:t>
            </w:r>
            <w:r>
              <w:t>go</w:t>
            </w:r>
            <w:r>
              <w:rPr>
                <w:spacing w:val="-4"/>
              </w:rPr>
              <w:t xml:space="preserve"> </w:t>
            </w:r>
            <w:r>
              <w:t>to</w:t>
            </w:r>
            <w:r>
              <w:rPr>
                <w:spacing w:val="-2"/>
              </w:rPr>
              <w:t xml:space="preserve"> </w:t>
            </w:r>
            <w:r>
              <w:t>question</w:t>
            </w:r>
            <w:r>
              <w:rPr>
                <w:spacing w:val="-5"/>
              </w:rPr>
              <w:t xml:space="preserve"> #5)</w:t>
            </w:r>
          </w:p>
          <w:p w14:paraId="20420329" w14:textId="77777777" w:rsidR="00F31C09" w:rsidRDefault="00000000">
            <w:pPr>
              <w:pStyle w:val="TableParagraph"/>
              <w:tabs>
                <w:tab w:val="left" w:pos="7324"/>
              </w:tabs>
              <w:ind w:right="2321"/>
            </w:pPr>
            <w:r>
              <w:t xml:space="preserve">If yes, on what date was their FAFSA submitted? </w:t>
            </w:r>
            <w:r>
              <w:rPr>
                <w:u w:val="single"/>
              </w:rPr>
              <w:tab/>
            </w:r>
            <w:r>
              <w:t xml:space="preserve"> Has the student’s FAFSA been accepted by the Department of Education?</w:t>
            </w:r>
          </w:p>
          <w:p w14:paraId="1F7FF9A3" w14:textId="77777777" w:rsidR="00F31C09" w:rsidRDefault="00000000">
            <w:pPr>
              <w:pStyle w:val="TableParagraph"/>
              <w:tabs>
                <w:tab w:val="left" w:pos="1029"/>
                <w:tab w:val="left" w:pos="1643"/>
              </w:tabs>
              <w:spacing w:before="1"/>
              <w:ind w:left="371"/>
            </w:pPr>
            <w:proofErr w:type="gramStart"/>
            <w:r>
              <w:rPr>
                <w:spacing w:val="-5"/>
              </w:rPr>
              <w:t>Yes</w:t>
            </w:r>
            <w:proofErr w:type="gramEnd"/>
            <w:r>
              <w:tab/>
            </w:r>
            <w:r>
              <w:rPr>
                <w:spacing w:val="-5"/>
              </w:rPr>
              <w:t>No</w:t>
            </w:r>
            <w:r>
              <w:tab/>
            </w:r>
            <w:r>
              <w:rPr>
                <w:spacing w:val="-5"/>
              </w:rPr>
              <w:t>N/A</w:t>
            </w:r>
          </w:p>
          <w:p w14:paraId="0B98AF78" w14:textId="77777777" w:rsidR="00F31C09" w:rsidRDefault="00000000">
            <w:pPr>
              <w:pStyle w:val="TableParagraph"/>
              <w:tabs>
                <w:tab w:val="left" w:pos="7226"/>
              </w:tabs>
            </w:pPr>
            <w:r>
              <w:t>If</w:t>
            </w:r>
            <w:r>
              <w:rPr>
                <w:spacing w:val="-1"/>
              </w:rPr>
              <w:t xml:space="preserve"> </w:t>
            </w:r>
            <w:r>
              <w:t>yes,</w:t>
            </w:r>
            <w:r>
              <w:rPr>
                <w:spacing w:val="-3"/>
              </w:rPr>
              <w:t xml:space="preserve"> </w:t>
            </w:r>
            <w:r>
              <w:t>on</w:t>
            </w:r>
            <w:r>
              <w:rPr>
                <w:spacing w:val="-4"/>
              </w:rPr>
              <w:t xml:space="preserve"> </w:t>
            </w:r>
            <w:r>
              <w:t>what date</w:t>
            </w:r>
            <w:r>
              <w:rPr>
                <w:spacing w:val="-3"/>
              </w:rPr>
              <w:t xml:space="preserve"> </w:t>
            </w:r>
            <w:r>
              <w:t>was</w:t>
            </w:r>
            <w:r>
              <w:rPr>
                <w:spacing w:val="-3"/>
              </w:rPr>
              <w:t xml:space="preserve"> </w:t>
            </w:r>
            <w:r>
              <w:t>their</w:t>
            </w:r>
            <w:r>
              <w:rPr>
                <w:spacing w:val="-1"/>
              </w:rPr>
              <w:t xml:space="preserve"> </w:t>
            </w:r>
            <w:r>
              <w:t>FAFSA</w:t>
            </w:r>
            <w:r>
              <w:rPr>
                <w:spacing w:val="-1"/>
              </w:rPr>
              <w:t xml:space="preserve"> </w:t>
            </w:r>
            <w:r>
              <w:t>accepted?</w:t>
            </w:r>
            <w:r>
              <w:rPr>
                <w:spacing w:val="-2"/>
              </w:rPr>
              <w:t xml:space="preserve"> </w:t>
            </w:r>
            <w:r>
              <w:rPr>
                <w:u w:val="single"/>
              </w:rPr>
              <w:tab/>
            </w:r>
          </w:p>
        </w:tc>
      </w:tr>
      <w:tr w:rsidR="00F31C09" w14:paraId="0E8AD794" w14:textId="77777777">
        <w:trPr>
          <w:trHeight w:val="1804"/>
        </w:trPr>
        <w:tc>
          <w:tcPr>
            <w:tcW w:w="9658" w:type="dxa"/>
            <w:tcBorders>
              <w:left w:val="single" w:sz="4" w:space="0" w:color="A4A4A4"/>
              <w:bottom w:val="single" w:sz="4" w:space="0" w:color="A4A4A4"/>
              <w:right w:val="single" w:sz="4" w:space="0" w:color="A4A4A4"/>
            </w:tcBorders>
          </w:tcPr>
          <w:p w14:paraId="69D30C3B" w14:textId="77777777" w:rsidR="00F31C09" w:rsidRDefault="00000000">
            <w:pPr>
              <w:pStyle w:val="TableParagraph"/>
              <w:spacing w:before="95"/>
            </w:pPr>
            <w:r>
              <w:rPr>
                <w:b/>
              </w:rPr>
              <w:t>5)</w:t>
            </w:r>
            <w:r>
              <w:rPr>
                <w:b/>
                <w:spacing w:val="-1"/>
              </w:rPr>
              <w:t xml:space="preserve"> </w:t>
            </w:r>
            <w:r>
              <w:t>If</w:t>
            </w:r>
            <w:r>
              <w:rPr>
                <w:spacing w:val="-4"/>
              </w:rPr>
              <w:t xml:space="preserve"> </w:t>
            </w:r>
            <w:r>
              <w:t>the</w:t>
            </w:r>
            <w:r>
              <w:rPr>
                <w:spacing w:val="-1"/>
              </w:rPr>
              <w:t xml:space="preserve"> </w:t>
            </w:r>
            <w:r>
              <w:t>student</w:t>
            </w:r>
            <w:r>
              <w:rPr>
                <w:spacing w:val="-1"/>
              </w:rPr>
              <w:t xml:space="preserve"> </w:t>
            </w:r>
            <w:r>
              <w:t>is</w:t>
            </w:r>
            <w:r>
              <w:rPr>
                <w:spacing w:val="-4"/>
              </w:rPr>
              <w:t xml:space="preserve"> </w:t>
            </w:r>
            <w:r>
              <w:t>not</w:t>
            </w:r>
            <w:r>
              <w:rPr>
                <w:spacing w:val="-4"/>
              </w:rPr>
              <w:t xml:space="preserve"> </w:t>
            </w:r>
            <w:r>
              <w:t>eligible</w:t>
            </w:r>
            <w:r>
              <w:rPr>
                <w:spacing w:val="-1"/>
              </w:rPr>
              <w:t xml:space="preserve"> </w:t>
            </w:r>
            <w:r>
              <w:t>to</w:t>
            </w:r>
            <w:r>
              <w:rPr>
                <w:spacing w:val="-3"/>
              </w:rPr>
              <w:t xml:space="preserve"> </w:t>
            </w:r>
            <w:r>
              <w:t>submit</w:t>
            </w:r>
            <w:r>
              <w:rPr>
                <w:spacing w:val="-1"/>
              </w:rPr>
              <w:t xml:space="preserve"> </w:t>
            </w:r>
            <w:r>
              <w:t>a</w:t>
            </w:r>
            <w:r>
              <w:rPr>
                <w:spacing w:val="-2"/>
              </w:rPr>
              <w:t xml:space="preserve"> </w:t>
            </w:r>
            <w:r>
              <w:t>FAFSA</w:t>
            </w:r>
            <w:r>
              <w:rPr>
                <w:spacing w:val="-2"/>
              </w:rPr>
              <w:t xml:space="preserve"> </w:t>
            </w:r>
            <w:r>
              <w:t>due</w:t>
            </w:r>
            <w:r>
              <w:rPr>
                <w:spacing w:val="-4"/>
              </w:rPr>
              <w:t xml:space="preserve"> </w:t>
            </w:r>
            <w:r>
              <w:t>to</w:t>
            </w:r>
            <w:r>
              <w:rPr>
                <w:spacing w:val="-3"/>
              </w:rPr>
              <w:t xml:space="preserve"> </w:t>
            </w:r>
            <w:r>
              <w:t>their</w:t>
            </w:r>
            <w:r>
              <w:rPr>
                <w:spacing w:val="-2"/>
              </w:rPr>
              <w:t xml:space="preserve"> </w:t>
            </w:r>
            <w:r>
              <w:t>citizenship</w:t>
            </w:r>
            <w:r>
              <w:rPr>
                <w:spacing w:val="-3"/>
              </w:rPr>
              <w:t xml:space="preserve"> </w:t>
            </w:r>
            <w:r>
              <w:t>status,</w:t>
            </w:r>
            <w:r>
              <w:rPr>
                <w:spacing w:val="-7"/>
              </w:rPr>
              <w:t xml:space="preserve"> </w:t>
            </w:r>
            <w:r>
              <w:t>have</w:t>
            </w:r>
            <w:r>
              <w:rPr>
                <w:spacing w:val="-1"/>
              </w:rPr>
              <w:t xml:space="preserve"> </w:t>
            </w:r>
            <w:r>
              <w:t>they</w:t>
            </w:r>
            <w:r>
              <w:rPr>
                <w:spacing w:val="-3"/>
              </w:rPr>
              <w:t xml:space="preserve"> </w:t>
            </w:r>
            <w:r>
              <w:t>submitted</w:t>
            </w:r>
            <w:r>
              <w:rPr>
                <w:spacing w:val="-3"/>
              </w:rPr>
              <w:t xml:space="preserve"> </w:t>
            </w:r>
            <w:r>
              <w:t>a California Dream Act Application?</w:t>
            </w:r>
          </w:p>
          <w:p w14:paraId="608935E2" w14:textId="77777777" w:rsidR="00F31C09" w:rsidRDefault="00000000">
            <w:pPr>
              <w:pStyle w:val="TableParagraph"/>
              <w:tabs>
                <w:tab w:val="left" w:pos="1029"/>
                <w:tab w:val="left" w:pos="1643"/>
              </w:tabs>
              <w:ind w:left="371"/>
            </w:pPr>
            <w:proofErr w:type="gramStart"/>
            <w:r>
              <w:rPr>
                <w:spacing w:val="-5"/>
              </w:rPr>
              <w:t>Yes</w:t>
            </w:r>
            <w:proofErr w:type="gramEnd"/>
            <w:r>
              <w:tab/>
            </w:r>
            <w:r>
              <w:rPr>
                <w:spacing w:val="-5"/>
              </w:rPr>
              <w:t>No</w:t>
            </w:r>
            <w:r>
              <w:tab/>
            </w:r>
            <w:r>
              <w:rPr>
                <w:spacing w:val="-5"/>
              </w:rPr>
              <w:t>N/A</w:t>
            </w:r>
          </w:p>
          <w:p w14:paraId="0AE50203" w14:textId="77777777" w:rsidR="00F31C09" w:rsidRDefault="00000000">
            <w:pPr>
              <w:pStyle w:val="TableParagraph"/>
              <w:tabs>
                <w:tab w:val="left" w:pos="6779"/>
                <w:tab w:val="left" w:pos="8779"/>
              </w:tabs>
              <w:spacing w:before="1"/>
              <w:ind w:right="532"/>
            </w:pPr>
            <w:r>
              <w:t xml:space="preserve">If yes, on what date was their Dream Act Application submitted? </w:t>
            </w:r>
            <w:r>
              <w:rPr>
                <w:u w:val="single"/>
              </w:rPr>
              <w:tab/>
            </w:r>
            <w:r>
              <w:rPr>
                <w:u w:val="single"/>
              </w:rPr>
              <w:tab/>
            </w:r>
            <w:r>
              <w:t xml:space="preserve"> Has</w:t>
            </w:r>
            <w:r>
              <w:rPr>
                <w:spacing w:val="-3"/>
              </w:rPr>
              <w:t xml:space="preserve"> </w:t>
            </w:r>
            <w:r>
              <w:t>the</w:t>
            </w:r>
            <w:r>
              <w:rPr>
                <w:spacing w:val="-2"/>
              </w:rPr>
              <w:t xml:space="preserve"> </w:t>
            </w:r>
            <w:r>
              <w:t>student</w:t>
            </w:r>
            <w:r>
              <w:rPr>
                <w:spacing w:val="-2"/>
              </w:rPr>
              <w:t xml:space="preserve"> </w:t>
            </w:r>
            <w:r>
              <w:t>been</w:t>
            </w:r>
            <w:r>
              <w:rPr>
                <w:spacing w:val="-4"/>
              </w:rPr>
              <w:t xml:space="preserve"> </w:t>
            </w:r>
            <w:r>
              <w:t>issued</w:t>
            </w:r>
            <w:r>
              <w:rPr>
                <w:spacing w:val="-4"/>
              </w:rPr>
              <w:t xml:space="preserve"> </w:t>
            </w:r>
            <w:r>
              <w:t>a</w:t>
            </w:r>
            <w:r>
              <w:rPr>
                <w:spacing w:val="-3"/>
              </w:rPr>
              <w:t xml:space="preserve"> </w:t>
            </w:r>
            <w:r>
              <w:t>California</w:t>
            </w:r>
            <w:r>
              <w:rPr>
                <w:spacing w:val="-3"/>
              </w:rPr>
              <w:t xml:space="preserve"> </w:t>
            </w:r>
            <w:r>
              <w:t>Aid</w:t>
            </w:r>
            <w:r>
              <w:rPr>
                <w:spacing w:val="-6"/>
              </w:rPr>
              <w:t xml:space="preserve"> </w:t>
            </w:r>
            <w:r>
              <w:t>Report</w:t>
            </w:r>
            <w:r>
              <w:rPr>
                <w:spacing w:val="-2"/>
              </w:rPr>
              <w:t xml:space="preserve"> </w:t>
            </w:r>
            <w:r>
              <w:t>(CAR)</w:t>
            </w:r>
            <w:r>
              <w:rPr>
                <w:spacing w:val="-3"/>
              </w:rPr>
              <w:t xml:space="preserve"> </w:t>
            </w:r>
            <w:r>
              <w:t>by</w:t>
            </w:r>
            <w:r>
              <w:rPr>
                <w:spacing w:val="-3"/>
              </w:rPr>
              <w:t xml:space="preserve"> </w:t>
            </w:r>
            <w:r>
              <w:t>the</w:t>
            </w:r>
            <w:r>
              <w:rPr>
                <w:spacing w:val="-2"/>
              </w:rPr>
              <w:t xml:space="preserve"> </w:t>
            </w:r>
            <w:r>
              <w:t>California</w:t>
            </w:r>
            <w:r>
              <w:rPr>
                <w:spacing w:val="-3"/>
              </w:rPr>
              <w:t xml:space="preserve"> </w:t>
            </w:r>
            <w:r>
              <w:t>Student</w:t>
            </w:r>
            <w:r>
              <w:rPr>
                <w:spacing w:val="-2"/>
              </w:rPr>
              <w:t xml:space="preserve"> </w:t>
            </w:r>
            <w:r>
              <w:t>Aid</w:t>
            </w:r>
            <w:r>
              <w:rPr>
                <w:spacing w:val="-4"/>
              </w:rPr>
              <w:t xml:space="preserve"> </w:t>
            </w:r>
            <w:r>
              <w:t xml:space="preserve">Commission? If yes, on what date was their CAR issued? </w:t>
            </w:r>
            <w:r>
              <w:rPr>
                <w:u w:val="single"/>
              </w:rPr>
              <w:tab/>
            </w:r>
          </w:p>
        </w:tc>
      </w:tr>
      <w:tr w:rsidR="00B27A63" w14:paraId="27370043" w14:textId="77777777" w:rsidTr="00B27A63">
        <w:trPr>
          <w:trHeight w:val="343"/>
        </w:trPr>
        <w:tc>
          <w:tcPr>
            <w:tcW w:w="9658" w:type="dxa"/>
            <w:tcBorders>
              <w:top w:val="single" w:sz="4" w:space="0" w:color="808080"/>
              <w:left w:val="single" w:sz="4" w:space="0" w:color="A4A4A4"/>
              <w:bottom w:val="single" w:sz="4" w:space="0" w:color="A4A4A4"/>
              <w:right w:val="single" w:sz="4" w:space="0" w:color="A4A4A4"/>
            </w:tcBorders>
          </w:tcPr>
          <w:p w14:paraId="241C5411" w14:textId="6AC001FF" w:rsidR="00B27A63" w:rsidRPr="00B27A63" w:rsidRDefault="00B27A63" w:rsidP="00B27A63">
            <w:pPr>
              <w:pStyle w:val="TableParagraph"/>
              <w:rPr>
                <w:bCs/>
              </w:rPr>
            </w:pPr>
            <w:r>
              <w:rPr>
                <w:b/>
              </w:rPr>
              <w:t>6</w:t>
            </w:r>
            <w:r w:rsidRPr="00B27A63">
              <w:rPr>
                <w:b/>
              </w:rPr>
              <w:t xml:space="preserve">) </w:t>
            </w:r>
            <w:r w:rsidR="00166DAA" w:rsidRPr="00166DAA">
              <w:rPr>
                <w:bCs/>
              </w:rPr>
              <w:t>Verified</w:t>
            </w:r>
            <w:r w:rsidR="00166DAA">
              <w:rPr>
                <w:bCs/>
              </w:rPr>
              <w:t xml:space="preserve"> </w:t>
            </w:r>
            <w:r w:rsidRPr="00166DAA">
              <w:rPr>
                <w:bCs/>
              </w:rPr>
              <w:t>Transcript</w:t>
            </w:r>
            <w:r w:rsidRPr="00B27A63">
              <w:rPr>
                <w:bCs/>
              </w:rPr>
              <w:t xml:space="preserve"> (A Community College representative has verified this student’s transcript</w:t>
            </w:r>
            <w:r>
              <w:rPr>
                <w:bCs/>
              </w:rPr>
              <w:t>.</w:t>
            </w:r>
            <w:r w:rsidRPr="00B27A63">
              <w:rPr>
                <w:bCs/>
              </w:rPr>
              <w:t>)</w:t>
            </w:r>
            <w:r w:rsidRPr="00B27A63">
              <w:rPr>
                <w:bCs/>
              </w:rPr>
              <w:tab/>
            </w:r>
          </w:p>
          <w:p w14:paraId="41103E68" w14:textId="07314475" w:rsidR="00B27A63" w:rsidRPr="00B27A63" w:rsidRDefault="00166DAA" w:rsidP="00B27A63">
            <w:pPr>
              <w:pStyle w:val="TableParagraph"/>
              <w:ind w:left="0"/>
              <w:rPr>
                <w:b/>
              </w:rPr>
            </w:pPr>
            <w:r>
              <w:rPr>
                <w:bCs/>
                <w:sz w:val="18"/>
                <w:szCs w:val="18"/>
              </w:rPr>
              <w:t xml:space="preserve">   </w:t>
            </w:r>
            <w:r w:rsidR="00B27A63" w:rsidRPr="00B27A63">
              <w:rPr>
                <w:bCs/>
                <w:sz w:val="18"/>
                <w:szCs w:val="18"/>
              </w:rPr>
              <w:fldChar w:fldCharType="begin">
                <w:ffData>
                  <w:name w:val="Check2"/>
                  <w:enabled/>
                  <w:calcOnExit w:val="0"/>
                  <w:checkBox>
                    <w:sizeAuto/>
                    <w:default w:val="0"/>
                  </w:checkBox>
                </w:ffData>
              </w:fldChar>
            </w:r>
            <w:bookmarkStart w:id="0" w:name="Check2"/>
            <w:r w:rsidR="00B27A63" w:rsidRPr="00B27A63">
              <w:rPr>
                <w:bCs/>
                <w:sz w:val="18"/>
                <w:szCs w:val="18"/>
              </w:rPr>
              <w:instrText xml:space="preserve"> FORMCHECKBOX </w:instrText>
            </w:r>
            <w:r w:rsidR="00000000">
              <w:rPr>
                <w:bCs/>
                <w:sz w:val="18"/>
                <w:szCs w:val="18"/>
              </w:rPr>
            </w:r>
            <w:r w:rsidR="00000000">
              <w:rPr>
                <w:bCs/>
                <w:sz w:val="18"/>
                <w:szCs w:val="18"/>
              </w:rPr>
              <w:fldChar w:fldCharType="separate"/>
            </w:r>
            <w:r w:rsidR="00B27A63" w:rsidRPr="00B27A63">
              <w:rPr>
                <w:bCs/>
                <w:sz w:val="18"/>
                <w:szCs w:val="18"/>
              </w:rPr>
              <w:fldChar w:fldCharType="end"/>
            </w:r>
            <w:bookmarkEnd w:id="0"/>
            <w:r w:rsidR="00B27A63" w:rsidRPr="00B27A63">
              <w:rPr>
                <w:bCs/>
              </w:rPr>
              <w:t>Yes</w:t>
            </w:r>
            <w:r w:rsidR="00B27A63" w:rsidRPr="00B27A63">
              <w:rPr>
                <w:bCs/>
              </w:rPr>
              <w:tab/>
            </w:r>
            <w:r>
              <w:rPr>
                <w:bCs/>
              </w:rPr>
              <w:t xml:space="preserve"> </w:t>
            </w:r>
            <w:r w:rsidR="00B27A63" w:rsidRPr="00B27A63">
              <w:rPr>
                <w:bCs/>
                <w:sz w:val="18"/>
                <w:szCs w:val="18"/>
              </w:rPr>
              <w:fldChar w:fldCharType="begin">
                <w:ffData>
                  <w:name w:val="Check1"/>
                  <w:enabled/>
                  <w:calcOnExit w:val="0"/>
                  <w:checkBox>
                    <w:sizeAuto/>
                    <w:default w:val="0"/>
                  </w:checkBox>
                </w:ffData>
              </w:fldChar>
            </w:r>
            <w:bookmarkStart w:id="1" w:name="Check1"/>
            <w:r w:rsidR="00B27A63" w:rsidRPr="00B27A63">
              <w:rPr>
                <w:bCs/>
                <w:sz w:val="18"/>
                <w:szCs w:val="18"/>
              </w:rPr>
              <w:instrText xml:space="preserve"> FORMCHECKBOX </w:instrText>
            </w:r>
            <w:r w:rsidR="00000000">
              <w:rPr>
                <w:bCs/>
                <w:sz w:val="18"/>
                <w:szCs w:val="18"/>
              </w:rPr>
            </w:r>
            <w:r w:rsidR="00000000">
              <w:rPr>
                <w:bCs/>
                <w:sz w:val="18"/>
                <w:szCs w:val="18"/>
              </w:rPr>
              <w:fldChar w:fldCharType="separate"/>
            </w:r>
            <w:r w:rsidR="00B27A63" w:rsidRPr="00B27A63">
              <w:rPr>
                <w:bCs/>
                <w:sz w:val="18"/>
                <w:szCs w:val="18"/>
              </w:rPr>
              <w:fldChar w:fldCharType="end"/>
            </w:r>
            <w:bookmarkEnd w:id="1"/>
            <w:r w:rsidR="00B27A63" w:rsidRPr="00B27A63">
              <w:rPr>
                <w:bCs/>
              </w:rPr>
              <w:t>No</w:t>
            </w:r>
            <w:r w:rsidR="00B27A63" w:rsidRPr="00B27A63">
              <w:rPr>
                <w:bCs/>
              </w:rPr>
              <w:tab/>
            </w:r>
          </w:p>
        </w:tc>
      </w:tr>
    </w:tbl>
    <w:p w14:paraId="660D6047" w14:textId="77777777" w:rsidR="008B3EB9" w:rsidRDefault="008B3EB9">
      <w:pPr>
        <w:rPr>
          <w:sz w:val="2"/>
          <w:szCs w:val="2"/>
        </w:rPr>
      </w:pPr>
    </w:p>
    <w:p w14:paraId="7F51B1FB" w14:textId="578636D2" w:rsidR="008B3EB9" w:rsidRDefault="00C12DA6">
      <w:r>
        <w:pict w14:anchorId="658CDDD6">
          <v:rect id="docshape20" o:spid="_x0000_s2063" alt="" style="position:absolute;margin-left:414.5pt;margin-top:126.5pt;width:8.05pt;height:8.05pt;z-index:-15796736;mso-wrap-edited:f;mso-width-percent:0;mso-height-percent:0;mso-position-horizontal-relative:page;mso-position-vertical-relative:page;mso-width-percent:0;mso-height-percent:0" filled="f" strokeweight=".72pt">
            <w10:wrap anchorx="page" anchory="page"/>
          </v:rect>
        </w:pict>
      </w:r>
      <w:r>
        <w:pict w14:anchorId="4366A64F">
          <v:rect id="docshape21" o:spid="_x0000_s2062" alt="" style="position:absolute;margin-left:447.35pt;margin-top:126.5pt;width:8.05pt;height:8.05pt;z-index:-15796224;mso-wrap-edited:f;mso-width-percent:0;mso-height-percent:0;mso-position-horizontal-relative:page;mso-position-vertical-relative:page;mso-width-percent:0;mso-height-percent:0" filled="f" strokeweight=".72pt">
            <w10:wrap anchorx="page" anchory="page"/>
          </v:rect>
        </w:pict>
      </w:r>
      <w:r>
        <w:pict w14:anchorId="2BE11FFD">
          <v:rect id="docshape22" o:spid="_x0000_s2061" alt="" style="position:absolute;margin-left:478.1pt;margin-top:126.5pt;width:8.05pt;height:8.05pt;z-index:-15795712;mso-wrap-edited:f;mso-width-percent:0;mso-height-percent:0;mso-position-horizontal-relative:page;mso-position-vertical-relative:page;mso-width-percent:0;mso-height-percent:0" filled="f" strokeweight=".72pt">
            <w10:wrap anchorx="page" anchory="page"/>
          </v:rect>
        </w:pict>
      </w:r>
      <w:r>
        <w:pict w14:anchorId="49541D6B">
          <v:rect id="docshape23" o:spid="_x0000_s2060" alt="" style="position:absolute;margin-left:67.45pt;margin-top:156.7pt;width:8.05pt;height:8.05pt;z-index:-15795200;mso-wrap-edited:f;mso-width-percent:0;mso-height-percent:0;mso-position-horizontal-relative:page;mso-position-vertical-relative:page;mso-width-percent:0;mso-height-percent:0" filled="f" strokeweight=".72pt">
            <w10:wrap anchorx="page" anchory="page"/>
          </v:rect>
        </w:pict>
      </w:r>
      <w:r>
        <w:pict w14:anchorId="108B956D">
          <v:rect id="docshape24" o:spid="_x0000_s2059" alt="" style="position:absolute;margin-left:67.45pt;margin-top:223.8pt;width:8.05pt;height:8.05pt;z-index:-15794688;mso-wrap-edited:f;mso-width-percent:0;mso-height-percent:0;mso-position-horizontal-relative:page;mso-position-vertical-relative:page;mso-width-percent:0;mso-height-percent:0" filled="f" strokeweight=".72pt">
            <w10:wrap anchorx="page" anchory="page"/>
          </v:rect>
        </w:pict>
      </w:r>
      <w:r>
        <w:pict w14:anchorId="7B1D5A77">
          <v:rect id="docshape25" o:spid="_x0000_s2058" alt="" style="position:absolute;margin-left:67.45pt;margin-top:280.9pt;width:8.05pt;height:8.05pt;z-index:-15794176;mso-wrap-edited:f;mso-width-percent:0;mso-height-percent:0;mso-position-horizontal-relative:page;mso-position-vertical-relative:page;mso-width-percent:0;mso-height-percent:0" filled="f" strokeweight=".72pt">
            <w10:wrap anchorx="page" anchory="page"/>
          </v:rect>
        </w:pict>
      </w:r>
      <w:r>
        <w:pict w14:anchorId="0421C270">
          <v:rect id="docshape26" o:spid="_x0000_s2057" alt="" style="position:absolute;margin-left:197.75pt;margin-top:280.9pt;width:8.05pt;height:8.05pt;z-index:-15793664;mso-wrap-edited:f;mso-width-percent:0;mso-height-percent:0;mso-position-horizontal-relative:page;mso-position-vertical-relative:page;mso-width-percent:0;mso-height-percent:0" filled="f" strokeweight=".72pt">
            <w10:wrap anchorx="page" anchory="page"/>
          </v:rect>
        </w:pict>
      </w:r>
      <w:r>
        <w:pict w14:anchorId="3DB5DD63">
          <v:rect id="docshape27" o:spid="_x0000_s2056" alt="" style="position:absolute;margin-left:357.7pt;margin-top:280.9pt;width:8.05pt;height:8.05pt;z-index:-15793152;mso-wrap-edited:f;mso-width-percent:0;mso-height-percent:0;mso-position-horizontal-relative:page;mso-position-vertical-relative:page;mso-width-percent:0;mso-height-percent:0" filled="f" strokeweight=".72pt">
            <w10:wrap anchorx="page" anchory="page"/>
          </v:rect>
        </w:pict>
      </w:r>
      <w:r>
        <w:pict w14:anchorId="2B52E692">
          <v:rect id="docshape28" o:spid="_x0000_s2055" alt="" style="position:absolute;margin-left:67.45pt;margin-top:334.7pt;width:8.05pt;height:8.05pt;z-index:-15792640;mso-wrap-edited:f;mso-width-percent:0;mso-height-percent:0;mso-position-horizontal-relative:page;mso-position-vertical-relative:page;mso-width-percent:0;mso-height-percent:0" filled="f" strokeweight=".72pt">
            <w10:wrap anchorx="page" anchory="page"/>
          </v:rect>
        </w:pict>
      </w:r>
      <w:r>
        <w:pict w14:anchorId="6CB7BAAA">
          <v:rect id="docshape29" o:spid="_x0000_s2054" alt="" style="position:absolute;margin-left:100.3pt;margin-top:334.7pt;width:8.05pt;height:8.05pt;z-index:-15792128;mso-wrap-edited:f;mso-width-percent:0;mso-height-percent:0;mso-position-horizontal-relative:page;mso-position-vertical-relative:page;mso-width-percent:0;mso-height-percent:0" filled="f" strokeweight=".72pt">
            <w10:wrap anchorx="page" anchory="page"/>
          </v:rect>
        </w:pict>
      </w:r>
      <w:r>
        <w:pict w14:anchorId="706D7F76">
          <v:rect id="docshape30" o:spid="_x0000_s2053" alt="" style="position:absolute;margin-left:131.05pt;margin-top:334.7pt;width:8.05pt;height:8.05pt;z-index:-15791616;mso-wrap-edited:f;mso-width-percent:0;mso-height-percent:0;mso-position-horizontal-relative:page;mso-position-vertical-relative:page;mso-width-percent:0;mso-height-percent:0" filled="f" strokeweight=".72pt">
            <w10:wrap anchorx="page" anchory="page"/>
          </v:rect>
        </w:pict>
      </w:r>
      <w:r>
        <w:pict w14:anchorId="5CC61E15">
          <v:rect id="docshape31" o:spid="_x0000_s2052" alt="" style="position:absolute;margin-left:67.45pt;margin-top:395.15pt;width:8.05pt;height:8.05pt;z-index:-15791104;mso-wrap-edited:f;mso-width-percent:0;mso-height-percent:0;mso-position-horizontal-relative:page;mso-position-vertical-relative:page;mso-width-percent:0;mso-height-percent:0" filled="f" strokeweight=".72pt">
            <w10:wrap anchorx="page" anchory="page"/>
          </v:rect>
        </w:pict>
      </w:r>
      <w:r>
        <w:pict w14:anchorId="4D6D9EE9">
          <v:rect id="docshape32" o:spid="_x0000_s2051" alt="" style="position:absolute;margin-left:100.3pt;margin-top:395.15pt;width:8.05pt;height:8.05pt;z-index:-15790592;mso-wrap-edited:f;mso-width-percent:0;mso-height-percent:0;mso-position-horizontal-relative:page;mso-position-vertical-relative:page;mso-width-percent:0;mso-height-percent:0" filled="f" strokeweight=".72pt">
            <w10:wrap anchorx="page" anchory="page"/>
          </v:rect>
        </w:pict>
      </w:r>
      <w:r>
        <w:pict w14:anchorId="304DE5EE">
          <v:rect id="docshape33" o:spid="_x0000_s2050" alt="" style="position:absolute;margin-left:131.05pt;margin-top:395.15pt;width:8.05pt;height:8.05pt;z-index:-15790080;mso-wrap-edited:f;mso-width-percent:0;mso-height-percent:0;mso-position-horizontal-relative:page;mso-position-vertical-relative:page;mso-width-percent:0;mso-height-percent:0" filled="f" strokeweight=".72pt">
            <w10:wrap anchorx="page" anchory="page"/>
          </v:rect>
        </w:pict>
      </w:r>
    </w:p>
    <w:p w14:paraId="2902D7BA" w14:textId="2ECE7DF9" w:rsidR="008B3EB9" w:rsidRPr="008B3EB9" w:rsidRDefault="008B3EB9">
      <w:r>
        <w:t xml:space="preserve">Notes: </w:t>
      </w:r>
    </w:p>
    <w:p w14:paraId="574FB61B" w14:textId="77777777" w:rsidR="008B3EB9" w:rsidRDefault="008B3EB9">
      <w:pPr>
        <w:rPr>
          <w:sz w:val="2"/>
          <w:szCs w:val="2"/>
        </w:rPr>
      </w:pPr>
    </w:p>
    <w:p w14:paraId="4E7E6DBB" w14:textId="77777777" w:rsidR="008B3EB9" w:rsidRDefault="008B3EB9">
      <w:pPr>
        <w:rPr>
          <w:sz w:val="2"/>
          <w:szCs w:val="2"/>
        </w:rPr>
      </w:pPr>
    </w:p>
    <w:sectPr w:rsidR="008B3EB9">
      <w:headerReference w:type="default" r:id="rId8"/>
      <w:footerReference w:type="default" r:id="rId9"/>
      <w:pgSz w:w="12240" w:h="15840"/>
      <w:pgMar w:top="2140" w:right="1120" w:bottom="1240" w:left="1100" w:header="721"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21AC" w14:textId="77777777" w:rsidR="00C12DA6" w:rsidRDefault="00C12DA6">
      <w:r>
        <w:separator/>
      </w:r>
    </w:p>
  </w:endnote>
  <w:endnote w:type="continuationSeparator" w:id="0">
    <w:p w14:paraId="0975DCE1" w14:textId="77777777" w:rsidR="00C12DA6" w:rsidRDefault="00C1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D07E" w14:textId="77777777" w:rsidR="00F31C09" w:rsidRDefault="00C12DA6">
    <w:pPr>
      <w:pStyle w:val="BodyText"/>
      <w:spacing w:line="14" w:lineRule="auto"/>
      <w:rPr>
        <w:sz w:val="20"/>
      </w:rPr>
    </w:pPr>
    <w:r>
      <w:pict w14:anchorId="66DEC911">
        <v:shapetype id="_x0000_t202" coordsize="21600,21600" o:spt="202" path="m,l,21600r21600,l21600,xe">
          <v:stroke joinstyle="miter"/>
          <v:path gradientshapeok="t" o:connecttype="rect"/>
        </v:shapetype>
        <v:shape id="docshape1" o:spid="_x0000_s1027" type="#_x0000_t202" alt="" style="position:absolute;margin-left:232.05pt;margin-top:738.6pt;width:147.55pt;height:11.65pt;z-index:-15804416;mso-wrap-style:square;mso-wrap-edited:f;mso-width-percent:0;mso-height-percent:0;mso-position-horizontal-relative:page;mso-position-vertical-relative:page;mso-width-percent:0;mso-height-percent:0;v-text-anchor:top" filled="f" stroked="f">
          <v:textbox inset="0,0,0,0">
            <w:txbxContent>
              <w:p w14:paraId="186D746D" w14:textId="77777777" w:rsidR="00F31C09" w:rsidRDefault="00000000">
                <w:pPr>
                  <w:spacing w:line="233" w:lineRule="exact"/>
                  <w:ind w:left="20"/>
                  <w:rPr>
                    <w:rFonts w:ascii="Goudy Old Style"/>
                    <w:sz w:val="17"/>
                  </w:rPr>
                </w:pPr>
                <w:hyperlink r:id="rId1">
                  <w:r>
                    <w:rPr>
                      <w:rFonts w:ascii="Goudy Old Style"/>
                      <w:color w:val="4B7999"/>
                      <w:spacing w:val="-2"/>
                      <w:sz w:val="17"/>
                    </w:rPr>
                    <w:t>WWW.BASKINFOUNDATION.ORG</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82DC" w14:textId="77777777" w:rsidR="00F31C09" w:rsidRDefault="00C12DA6">
    <w:pPr>
      <w:pStyle w:val="BodyText"/>
      <w:spacing w:line="14" w:lineRule="auto"/>
      <w:rPr>
        <w:sz w:val="20"/>
      </w:rPr>
    </w:pPr>
    <w:r>
      <w:pict w14:anchorId="638BD0D6">
        <v:rect id="docshape18" o:spid="_x0000_s1026" alt="" style="position:absolute;margin-left:41.05pt;margin-top:725.15pt;width:529.9pt;height:3pt;z-index:-15803392;mso-wrap-edited:f;mso-width-percent:0;mso-height-percent:0;mso-position-horizontal-relative:page;mso-position-vertical-relative:page;mso-width-percent:0;mso-height-percent:0" fillcolor="#487999" stroked="f">
          <w10:wrap anchorx="page" anchory="page"/>
        </v:rect>
      </w:pict>
    </w:r>
    <w:r>
      <w:pict w14:anchorId="37F1A630">
        <v:shapetype id="_x0000_t202" coordsize="21600,21600" o:spt="202" path="m,l,21600r21600,l21600,xe">
          <v:stroke joinstyle="miter"/>
          <v:path gradientshapeok="t" o:connecttype="rect"/>
        </v:shapetype>
        <v:shape id="docshape19" o:spid="_x0000_s1025" type="#_x0000_t202" alt="" style="position:absolute;margin-left:232.05pt;margin-top:738.6pt;width:147.55pt;height:11.65pt;z-index:-15802880;mso-wrap-style:square;mso-wrap-edited:f;mso-width-percent:0;mso-height-percent:0;mso-position-horizontal-relative:page;mso-position-vertical-relative:page;mso-width-percent:0;mso-height-percent:0;v-text-anchor:top" filled="f" stroked="f">
          <v:textbox inset="0,0,0,0">
            <w:txbxContent>
              <w:p w14:paraId="4E045260" w14:textId="77777777" w:rsidR="00F31C09" w:rsidRDefault="00000000">
                <w:pPr>
                  <w:spacing w:line="233" w:lineRule="exact"/>
                  <w:ind w:left="20"/>
                  <w:rPr>
                    <w:rFonts w:ascii="Goudy Old Style"/>
                    <w:sz w:val="17"/>
                  </w:rPr>
                </w:pPr>
                <w:hyperlink r:id="rId1">
                  <w:r>
                    <w:rPr>
                      <w:rFonts w:ascii="Goudy Old Style"/>
                      <w:color w:val="4B7999"/>
                      <w:spacing w:val="-2"/>
                      <w:sz w:val="17"/>
                    </w:rPr>
                    <w:t>WWW.BASKINFOUNDATION.ORG</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4F8A" w14:textId="77777777" w:rsidR="00C12DA6" w:rsidRDefault="00C12DA6">
      <w:r>
        <w:separator/>
      </w:r>
    </w:p>
  </w:footnote>
  <w:footnote w:type="continuationSeparator" w:id="0">
    <w:p w14:paraId="20DB3146" w14:textId="77777777" w:rsidR="00C12DA6" w:rsidRDefault="00C1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0455" w14:textId="76A878E6" w:rsidR="00F31C09" w:rsidRDefault="00067DAC" w:rsidP="00067DAC">
    <w:pPr>
      <w:jc w:val="center"/>
      <w:rPr>
        <w:sz w:val="20"/>
      </w:rPr>
    </w:pPr>
    <w:r w:rsidRPr="00067DAC">
      <w:rPr>
        <w:noProof/>
      </w:rPr>
      <w:drawing>
        <wp:inline distT="0" distB="0" distL="0" distR="0" wp14:anchorId="3B88CE32" wp14:editId="69C39F4A">
          <wp:extent cx="2011680" cy="685801"/>
          <wp:effectExtent l="0" t="0" r="0" b="0"/>
          <wp:docPr id="36" name="Picture 3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49599" cy="7328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FD36" w14:textId="7DF4E332" w:rsidR="00F31C09" w:rsidRDefault="00067DAC" w:rsidP="00067DAC">
    <w:pPr>
      <w:jc w:val="center"/>
      <w:rPr>
        <w:sz w:val="20"/>
      </w:rPr>
    </w:pPr>
    <w:r w:rsidRPr="00067DAC">
      <w:rPr>
        <w:noProof/>
      </w:rPr>
      <w:drawing>
        <wp:inline distT="0" distB="0" distL="0" distR="0" wp14:anchorId="36BD02C8" wp14:editId="1DB5D4D1">
          <wp:extent cx="2028571" cy="691558"/>
          <wp:effectExtent l="0" t="0" r="3810" b="0"/>
          <wp:docPr id="37" name="Picture 3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90116" cy="7125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doNotShadeFormData/>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31C09"/>
    <w:rsid w:val="00067DAC"/>
    <w:rsid w:val="00166DAA"/>
    <w:rsid w:val="004831A4"/>
    <w:rsid w:val="004C45A7"/>
    <w:rsid w:val="004E1943"/>
    <w:rsid w:val="008B3EB9"/>
    <w:rsid w:val="00AA65F4"/>
    <w:rsid w:val="00B27A63"/>
    <w:rsid w:val="00B30BDA"/>
    <w:rsid w:val="00C12DA6"/>
    <w:rsid w:val="00DC33EE"/>
    <w:rsid w:val="00F3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79E26626"/>
  <w15:docId w15:val="{27D4EC94-7613-EB4B-B075-A6407814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067DAC"/>
    <w:pPr>
      <w:tabs>
        <w:tab w:val="center" w:pos="4680"/>
        <w:tab w:val="right" w:pos="9360"/>
      </w:tabs>
    </w:pPr>
  </w:style>
  <w:style w:type="character" w:customStyle="1" w:styleId="HeaderChar">
    <w:name w:val="Header Char"/>
    <w:basedOn w:val="DefaultParagraphFont"/>
    <w:link w:val="Header"/>
    <w:uiPriority w:val="99"/>
    <w:rsid w:val="00067DAC"/>
    <w:rPr>
      <w:rFonts w:ascii="Calibri" w:eastAsia="Calibri" w:hAnsi="Calibri" w:cs="Calibri"/>
    </w:rPr>
  </w:style>
  <w:style w:type="paragraph" w:styleId="Footer">
    <w:name w:val="footer"/>
    <w:basedOn w:val="Normal"/>
    <w:link w:val="FooterChar"/>
    <w:uiPriority w:val="99"/>
    <w:unhideWhenUsed/>
    <w:rsid w:val="00067DAC"/>
    <w:pPr>
      <w:tabs>
        <w:tab w:val="center" w:pos="4680"/>
        <w:tab w:val="right" w:pos="9360"/>
      </w:tabs>
    </w:pPr>
  </w:style>
  <w:style w:type="character" w:customStyle="1" w:styleId="FooterChar">
    <w:name w:val="Footer Char"/>
    <w:basedOn w:val="DefaultParagraphFont"/>
    <w:link w:val="Footer"/>
    <w:uiPriority w:val="99"/>
    <w:rsid w:val="00067D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ASKINFOUND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SKI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Dufrechou</dc:creator>
  <dc:description/>
  <cp:lastModifiedBy>Kaila Glover Dodson</cp:lastModifiedBy>
  <cp:revision>7</cp:revision>
  <dcterms:created xsi:type="dcterms:W3CDTF">2022-12-07T23:33:00Z</dcterms:created>
  <dcterms:modified xsi:type="dcterms:W3CDTF">2024-02-22T22:33:00Z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2022-02-07T00:00:00Z</vt:filetime>
  </property>
  <property fmtid="{D5CDD505-2E9C-101B-9397-08002B2CF9AE}" pid="4" name="Creator">
    <vt:lpwstr>Acrobat PDFMaker 21 for Word</vt:lpwstr>
  </property>
  <property fmtid="{D5CDD505-2E9C-101B-9397-08002B2CF9AE}" pid="5" name="DocSecurity">
    <vt:lpwstr>0</vt:lpwstr>
  </property>
  <property fmtid="{D5CDD505-2E9C-101B-9397-08002B2CF9AE}" pid="6" name="HyperlinksChanged">
    <vt:lpwstr>0</vt:lpwstr>
  </property>
  <property fmtid="{D5CDD505-2E9C-101B-9397-08002B2CF9AE}" pid="7" name="LastSaved">
    <vt:filetime>2022-12-07T00:00:00Z</vt:filetime>
  </property>
  <property fmtid="{D5CDD505-2E9C-101B-9397-08002B2CF9AE}" pid="8" name="LinksUpToDate">
    <vt:lpwstr>0</vt:lpwstr>
  </property>
  <property fmtid="{D5CDD505-2E9C-101B-9397-08002B2CF9AE}" pid="9" name="Producer">
    <vt:lpwstr>Adobe PDF Library 21.11.71</vt:lpwstr>
  </property>
  <property fmtid="{D5CDD505-2E9C-101B-9397-08002B2CF9AE}" pid="10" name="ScaleCrop">
    <vt:lpwstr>0</vt:lpwstr>
  </property>
  <property fmtid="{D5CDD505-2E9C-101B-9397-08002B2CF9AE}" pid="11" name="ShareDoc">
    <vt:lpwstr>0</vt:lpwstr>
  </property>
  <property fmtid="{D5CDD505-2E9C-101B-9397-08002B2CF9AE}" pid="12" name="SourceModified">
    <vt:lpwstr>D:20220207230545</vt:lpwstr>
  </property>
</Properties>
</file>